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pos="0"/>
        </w:tabs>
        <w:jc w:val="center"/>
        <w:rPr>
          <w:b w:val="1"/>
          <w:color w:val="000000"/>
          <w:sz w:val="28"/>
          <w:szCs w:val="28"/>
          <w:u w:val="single"/>
        </w:rPr>
      </w:pPr>
      <w:bookmarkStart w:colFirst="0" w:colLast="0" w:name="_gjdgxs" w:id="0"/>
      <w:bookmarkEnd w:id="0"/>
      <w:r w:rsidDel="00000000" w:rsidR="00000000" w:rsidRPr="00000000">
        <w:rPr>
          <w:b w:val="1"/>
          <w:color w:val="000000"/>
          <w:sz w:val="28"/>
          <w:szCs w:val="28"/>
          <w:u w:val="single"/>
          <w:rtl w:val="0"/>
        </w:rPr>
        <w:t xml:space="preserve">KANGAL TERMİK SANTRAL ELEKTRİK ÜRETİM A.Ş. </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0"/>
        </w:tabs>
        <w:jc w:val="center"/>
        <w:rPr>
          <w:b w:val="1"/>
          <w:color w:val="000000"/>
          <w:sz w:val="28"/>
          <w:szCs w:val="28"/>
          <w:u w:val="single"/>
        </w:rPr>
      </w:pPr>
      <w:r w:rsidDel="00000000" w:rsidR="00000000" w:rsidRPr="00000000">
        <w:rPr>
          <w:b w:val="1"/>
          <w:sz w:val="28"/>
          <w:szCs w:val="28"/>
          <w:u w:val="single"/>
          <w:rtl w:val="0"/>
        </w:rPr>
        <w:t xml:space="preserve">“SEÖS KURULMASI İŞİ” </w:t>
      </w:r>
      <w:r w:rsidDel="00000000" w:rsidR="00000000" w:rsidRPr="00000000">
        <w:rPr>
          <w:b w:val="1"/>
          <w:color w:val="000000"/>
          <w:sz w:val="28"/>
          <w:szCs w:val="28"/>
          <w:u w:val="single"/>
          <w:rtl w:val="0"/>
        </w:rPr>
        <w:t xml:space="preserve">TEKNİK ŞARTNAMESİ</w:t>
      </w:r>
    </w:p>
    <w:p w:rsidR="00000000" w:rsidDel="00000000" w:rsidP="00000000" w:rsidRDefault="00000000" w:rsidRPr="00000000" w14:paraId="00000003">
      <w:pPr>
        <w:tabs>
          <w:tab w:val="right" w:pos="9072"/>
        </w:tabs>
        <w:jc w:val="both"/>
        <w:rPr>
          <w:b w:val="1"/>
          <w:sz w:val="24"/>
          <w:szCs w:val="24"/>
          <w:u w:val="single"/>
        </w:rPr>
      </w:pPr>
      <w:r w:rsidDel="00000000" w:rsidR="00000000" w:rsidRPr="00000000">
        <w:rPr>
          <w:rtl w:val="0"/>
        </w:rPr>
      </w:r>
    </w:p>
    <w:p w:rsidR="00000000" w:rsidDel="00000000" w:rsidP="00000000" w:rsidRDefault="00000000" w:rsidRPr="00000000" w14:paraId="00000004">
      <w:pPr>
        <w:tabs>
          <w:tab w:val="right" w:pos="9072"/>
        </w:tabs>
        <w:jc w:val="both"/>
        <w:rPr>
          <w:b w:val="1"/>
          <w:sz w:val="24"/>
          <w:szCs w:val="24"/>
          <w:u w:val="single"/>
        </w:rPr>
      </w:pPr>
      <w:r w:rsidDel="00000000" w:rsidR="00000000" w:rsidRPr="00000000">
        <w:rPr>
          <w:rtl w:val="0"/>
        </w:rPr>
      </w:r>
    </w:p>
    <w:p w:rsidR="00000000" w:rsidDel="00000000" w:rsidP="00000000" w:rsidRDefault="00000000" w:rsidRPr="00000000" w14:paraId="00000005">
      <w:pPr>
        <w:tabs>
          <w:tab w:val="right" w:pos="9072"/>
        </w:tabs>
        <w:jc w:val="both"/>
        <w:rPr>
          <w:b w:val="1"/>
          <w:sz w:val="24"/>
          <w:szCs w:val="24"/>
          <w:u w:val="single"/>
        </w:rPr>
      </w:pPr>
      <w:r w:rsidDel="00000000" w:rsidR="00000000" w:rsidRPr="00000000">
        <w:rPr>
          <w:b w:val="1"/>
          <w:sz w:val="24"/>
          <w:szCs w:val="24"/>
          <w:u w:val="single"/>
          <w:rtl w:val="0"/>
        </w:rPr>
        <w:t xml:space="preserve">1.0 KONU:</w:t>
      </w:r>
      <w:r w:rsidDel="00000000" w:rsidR="00000000" w:rsidRPr="00000000">
        <w:rPr>
          <w:b w:val="1"/>
          <w:sz w:val="24"/>
          <w:szCs w:val="24"/>
          <w:rtl w:val="0"/>
        </w:rPr>
        <w:tab/>
      </w:r>
      <w:r w:rsidDel="00000000" w:rsidR="00000000" w:rsidRPr="00000000">
        <w:rPr>
          <w:rtl w:val="0"/>
        </w:rPr>
      </w:r>
    </w:p>
    <w:p w:rsidR="00000000" w:rsidDel="00000000" w:rsidP="00000000" w:rsidRDefault="00000000" w:rsidRPr="00000000" w14:paraId="00000006">
      <w:pPr>
        <w:spacing w:line="360" w:lineRule="auto"/>
        <w:ind w:firstLine="709"/>
        <w:jc w:val="both"/>
        <w:rPr>
          <w:sz w:val="24"/>
          <w:szCs w:val="24"/>
        </w:rPr>
      </w:pPr>
      <w:r w:rsidDel="00000000" w:rsidR="00000000" w:rsidRPr="00000000">
        <w:rPr>
          <w:sz w:val="24"/>
          <w:szCs w:val="24"/>
          <w:rtl w:val="0"/>
        </w:rPr>
        <w:t xml:space="preserve">Kangal Termik Santral Elektrik Üretim A.Ş. ye ait 3 adet bacaya sürekli emisyon ölçüm sistemi kurulması , devreye alınması ve bakanlık veri bağlantısının sağlanması işidir.  </w:t>
      </w:r>
    </w:p>
    <w:p w:rsidR="00000000" w:rsidDel="00000000" w:rsidP="00000000" w:rsidRDefault="00000000" w:rsidRPr="00000000" w14:paraId="00000007">
      <w:pPr>
        <w:jc w:val="both"/>
        <w:rPr>
          <w:b w:val="1"/>
          <w:sz w:val="24"/>
          <w:szCs w:val="24"/>
          <w:u w:val="single"/>
        </w:rPr>
      </w:pPr>
      <w:r w:rsidDel="00000000" w:rsidR="00000000" w:rsidRPr="00000000">
        <w:rPr>
          <w:b w:val="1"/>
          <w:sz w:val="24"/>
          <w:szCs w:val="24"/>
          <w:u w:val="single"/>
          <w:rtl w:val="0"/>
        </w:rPr>
        <w:t xml:space="preserve">2.0 TARAFLAR:</w:t>
      </w:r>
    </w:p>
    <w:p w:rsidR="00000000" w:rsidDel="00000000" w:rsidP="00000000" w:rsidRDefault="00000000" w:rsidRPr="00000000" w14:paraId="00000008">
      <w:pPr>
        <w:jc w:val="both"/>
        <w:rPr>
          <w:sz w:val="24"/>
          <w:szCs w:val="24"/>
        </w:rPr>
      </w:pPr>
      <w:r w:rsidDel="00000000" w:rsidR="00000000" w:rsidRPr="00000000">
        <w:rPr>
          <w:sz w:val="24"/>
          <w:szCs w:val="24"/>
          <w:rtl w:val="0"/>
        </w:rPr>
        <w:t xml:space="preserve">Bu Şartname metninde geçen,</w:t>
      </w:r>
    </w:p>
    <w:p w:rsidR="00000000" w:rsidDel="00000000" w:rsidP="00000000" w:rsidRDefault="00000000" w:rsidRPr="00000000" w14:paraId="00000009">
      <w:pPr>
        <w:pBdr>
          <w:top w:space="0" w:sz="0" w:val="nil"/>
          <w:left w:space="0" w:sz="0" w:val="nil"/>
          <w:bottom w:space="0" w:sz="0" w:val="nil"/>
          <w:right w:space="0" w:sz="0" w:val="nil"/>
          <w:between w:space="0" w:sz="0" w:val="nil"/>
        </w:pBdr>
        <w:ind w:hanging="720"/>
        <w:jc w:val="both"/>
        <w:rPr>
          <w:color w:val="000000"/>
          <w:sz w:val="24"/>
          <w:szCs w:val="24"/>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pacing w:line="360" w:lineRule="auto"/>
        <w:ind w:left="720"/>
        <w:jc w:val="both"/>
        <w:rPr>
          <w:color w:val="000000"/>
          <w:sz w:val="24"/>
          <w:szCs w:val="24"/>
        </w:rPr>
      </w:pPr>
      <w:r w:rsidDel="00000000" w:rsidR="00000000" w:rsidRPr="00000000">
        <w:rPr>
          <w:b w:val="1"/>
          <w:color w:val="000000"/>
          <w:sz w:val="24"/>
          <w:szCs w:val="24"/>
          <w:rtl w:val="0"/>
        </w:rPr>
        <w:t xml:space="preserve">2.1</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İSTEKLİ </w:t>
      </w:r>
      <w:r w:rsidDel="00000000" w:rsidR="00000000" w:rsidRPr="00000000">
        <w:rPr>
          <w:color w:val="000000"/>
          <w:sz w:val="24"/>
          <w:szCs w:val="24"/>
          <w:rtl w:val="0"/>
        </w:rPr>
        <w:t xml:space="preserve">deyimi: Bu şartname kapsamında ihaleye girerek teklif veren firmayı; </w:t>
      </w:r>
    </w:p>
    <w:p w:rsidR="00000000" w:rsidDel="00000000" w:rsidP="00000000" w:rsidRDefault="00000000" w:rsidRPr="00000000" w14:paraId="0000000B">
      <w:pPr>
        <w:pBdr>
          <w:top w:space="0" w:sz="0" w:val="nil"/>
          <w:left w:space="0" w:sz="0" w:val="nil"/>
          <w:bottom w:space="0" w:sz="0" w:val="nil"/>
          <w:right w:space="0" w:sz="0" w:val="nil"/>
          <w:between w:space="0" w:sz="0" w:val="nil"/>
        </w:pBdr>
        <w:spacing w:line="360" w:lineRule="auto"/>
        <w:ind w:left="720"/>
        <w:jc w:val="both"/>
        <w:rPr>
          <w:color w:val="000000"/>
          <w:sz w:val="24"/>
          <w:szCs w:val="24"/>
        </w:rPr>
      </w:pPr>
      <w:r w:rsidDel="00000000" w:rsidR="00000000" w:rsidRPr="00000000">
        <w:rPr>
          <w:b w:val="1"/>
          <w:color w:val="000000"/>
          <w:sz w:val="24"/>
          <w:szCs w:val="24"/>
          <w:rtl w:val="0"/>
        </w:rPr>
        <w:t xml:space="preserve">2.2</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YÜKLENİCİ</w:t>
      </w:r>
      <w:r w:rsidDel="00000000" w:rsidR="00000000" w:rsidRPr="00000000">
        <w:rPr>
          <w:color w:val="000000"/>
          <w:sz w:val="24"/>
          <w:szCs w:val="24"/>
          <w:rtl w:val="0"/>
        </w:rPr>
        <w:t xml:space="preserve"> deyimi; bu dosya kapsamında sözleşme imzalayarak işi üstlenen firmayı;</w:t>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line="360" w:lineRule="auto"/>
        <w:ind w:left="720"/>
        <w:jc w:val="both"/>
        <w:rPr>
          <w:color w:val="000000"/>
          <w:sz w:val="24"/>
          <w:szCs w:val="24"/>
        </w:rPr>
      </w:pPr>
      <w:r w:rsidDel="00000000" w:rsidR="00000000" w:rsidRPr="00000000">
        <w:rPr>
          <w:b w:val="1"/>
          <w:color w:val="000000"/>
          <w:sz w:val="24"/>
          <w:szCs w:val="24"/>
          <w:rtl w:val="0"/>
        </w:rPr>
        <w:t xml:space="preserve">2.3</w:t>
      </w:r>
      <w:r w:rsidDel="00000000" w:rsidR="00000000" w:rsidRPr="00000000">
        <w:rPr>
          <w:color w:val="000000"/>
          <w:sz w:val="24"/>
          <w:szCs w:val="24"/>
          <w:rtl w:val="0"/>
        </w:rPr>
        <w:t xml:space="preserve"> </w:t>
      </w:r>
      <w:r w:rsidDel="00000000" w:rsidR="00000000" w:rsidRPr="00000000">
        <w:rPr>
          <w:b w:val="1"/>
          <w:color w:val="000000"/>
          <w:sz w:val="24"/>
          <w:szCs w:val="24"/>
          <w:rtl w:val="0"/>
        </w:rPr>
        <w:t xml:space="preserve">İŞLETME</w:t>
      </w:r>
      <w:r w:rsidDel="00000000" w:rsidR="00000000" w:rsidRPr="00000000">
        <w:rPr>
          <w:color w:val="000000"/>
          <w:sz w:val="24"/>
          <w:szCs w:val="24"/>
          <w:rtl w:val="0"/>
        </w:rPr>
        <w:t xml:space="preserve"> veya </w:t>
      </w:r>
      <w:r w:rsidDel="00000000" w:rsidR="00000000" w:rsidRPr="00000000">
        <w:rPr>
          <w:b w:val="1"/>
          <w:color w:val="000000"/>
          <w:sz w:val="24"/>
          <w:szCs w:val="24"/>
          <w:rtl w:val="0"/>
        </w:rPr>
        <w:t xml:space="preserve">İDARE </w:t>
      </w:r>
      <w:r w:rsidDel="00000000" w:rsidR="00000000" w:rsidRPr="00000000">
        <w:rPr>
          <w:color w:val="000000"/>
          <w:sz w:val="24"/>
          <w:szCs w:val="24"/>
          <w:rtl w:val="0"/>
        </w:rPr>
        <w:t xml:space="preserve">deyimi; Kangal Termik Santral Elektrik Üretim A.Ş. ‘yi ifade eder.</w:t>
      </w:r>
    </w:p>
    <w:p w:rsidR="00000000" w:rsidDel="00000000" w:rsidP="00000000" w:rsidRDefault="00000000" w:rsidRPr="00000000" w14:paraId="0000000D">
      <w:pPr>
        <w:jc w:val="both"/>
        <w:rPr>
          <w:b w:val="1"/>
          <w:sz w:val="24"/>
          <w:szCs w:val="24"/>
          <w:u w:val="single"/>
        </w:rPr>
      </w:pPr>
      <w:r w:rsidDel="00000000" w:rsidR="00000000" w:rsidRPr="00000000">
        <w:rPr>
          <w:rtl w:val="0"/>
        </w:rPr>
      </w:r>
    </w:p>
    <w:p w:rsidR="00000000" w:rsidDel="00000000" w:rsidP="00000000" w:rsidRDefault="00000000" w:rsidRPr="00000000" w14:paraId="0000000E">
      <w:pPr>
        <w:jc w:val="both"/>
        <w:rPr>
          <w:b w:val="1"/>
          <w:sz w:val="24"/>
          <w:szCs w:val="24"/>
          <w:u w:val="single"/>
        </w:rPr>
      </w:pPr>
      <w:r w:rsidDel="00000000" w:rsidR="00000000" w:rsidRPr="00000000">
        <w:rPr>
          <w:b w:val="1"/>
          <w:sz w:val="24"/>
          <w:szCs w:val="24"/>
          <w:u w:val="single"/>
          <w:rtl w:val="0"/>
        </w:rPr>
        <w:t xml:space="preserve">3.0 KAPSAM:</w:t>
      </w:r>
    </w:p>
    <w:p w:rsidR="00000000" w:rsidDel="00000000" w:rsidP="00000000" w:rsidRDefault="00000000" w:rsidRPr="00000000" w14:paraId="0000000F">
      <w:pPr>
        <w:spacing w:line="360" w:lineRule="auto"/>
        <w:ind w:firstLine="720"/>
        <w:jc w:val="both"/>
        <w:rPr>
          <w:sz w:val="24"/>
          <w:szCs w:val="24"/>
        </w:rPr>
      </w:pPr>
      <w:r w:rsidDel="00000000" w:rsidR="00000000" w:rsidRPr="00000000">
        <w:rPr>
          <w:sz w:val="24"/>
          <w:szCs w:val="24"/>
          <w:rtl w:val="0"/>
        </w:rPr>
        <w:t xml:space="preserve">Bu şartname, amacına uygun olarak çalışacak sistemin kurulması için minimum teknik özellikleri ve gereklilikleri ortaya koyar. İşbu şartnamede tarif edilen tüm işler; her türlü mal ve hizmetler, teknik ve idari bir bütün olarak, uygulama projeleri ve keşifler de dahil eksiksiz olmak üzere resmi gazete de yayınlanan sürekli emisyon(SEÖS) tebliğine uygun olarak </w:t>
      </w:r>
      <w:r w:rsidDel="00000000" w:rsidR="00000000" w:rsidRPr="00000000">
        <w:rPr>
          <w:b w:val="1"/>
          <w:sz w:val="24"/>
          <w:szCs w:val="24"/>
          <w:rtl w:val="0"/>
        </w:rPr>
        <w:t xml:space="preserve">YÜKLENİCİ </w:t>
      </w:r>
      <w:r w:rsidDel="00000000" w:rsidR="00000000" w:rsidRPr="00000000">
        <w:rPr>
          <w:sz w:val="24"/>
          <w:szCs w:val="24"/>
          <w:rtl w:val="0"/>
        </w:rPr>
        <w:t xml:space="preserve">tarafından sağlanacaktır. Yapılacak tüm işler, kullanılacak malzemeler, sistem çözümleri, ulusal ve uluslararası standartlara (TUV  MCERTS QAL1) uygun olacaktır. Ekipmanların standartlara uygun olarak seçilmesi, sistemin dizaynı, imal veya ithal edilmesi, paketlenmesi, taşınması, santral ambarlarına teslim edilmesi, montajı, çalışır hale getirilmesi, testleri ve muayenesi, gerekli iş güvenliği önlemlerinin alınması </w:t>
      </w:r>
      <w:r w:rsidDel="00000000" w:rsidR="00000000" w:rsidRPr="00000000">
        <w:rPr>
          <w:b w:val="1"/>
          <w:sz w:val="24"/>
          <w:szCs w:val="24"/>
          <w:rtl w:val="0"/>
        </w:rPr>
        <w:t xml:space="preserve">YÜKLENİCİ</w:t>
      </w:r>
      <w:r w:rsidDel="00000000" w:rsidR="00000000" w:rsidRPr="00000000">
        <w:rPr>
          <w:sz w:val="24"/>
          <w:szCs w:val="24"/>
          <w:rtl w:val="0"/>
        </w:rPr>
        <w:t xml:space="preserve"> uhdesindedir.</w:t>
      </w:r>
    </w:p>
    <w:p w:rsidR="00000000" w:rsidDel="00000000" w:rsidP="00000000" w:rsidRDefault="00000000" w:rsidRPr="00000000" w14:paraId="00000010">
      <w:pPr>
        <w:spacing w:line="360" w:lineRule="auto"/>
        <w:jc w:val="both"/>
        <w:rPr>
          <w:sz w:val="24"/>
          <w:szCs w:val="24"/>
        </w:rPr>
      </w:pPr>
      <w:r w:rsidDel="00000000" w:rsidR="00000000" w:rsidRPr="00000000">
        <w:rPr>
          <w:rtl w:val="0"/>
        </w:rPr>
      </w:r>
    </w:p>
    <w:p w:rsidR="00000000" w:rsidDel="00000000" w:rsidP="00000000" w:rsidRDefault="00000000" w:rsidRPr="00000000" w14:paraId="00000011">
      <w:pPr>
        <w:spacing w:line="360" w:lineRule="auto"/>
        <w:jc w:val="both"/>
        <w:rPr>
          <w:b w:val="1"/>
          <w:sz w:val="24"/>
          <w:szCs w:val="24"/>
          <w:u w:val="single"/>
        </w:rPr>
      </w:pPr>
      <w:r w:rsidDel="00000000" w:rsidR="00000000" w:rsidRPr="00000000">
        <w:rPr>
          <w:b w:val="1"/>
          <w:sz w:val="24"/>
          <w:szCs w:val="24"/>
          <w:u w:val="single"/>
          <w:rtl w:val="0"/>
        </w:rPr>
        <w:t xml:space="preserve">4.0 GENEL HUSUSLAR</w:t>
      </w:r>
    </w:p>
    <w:p w:rsidR="00000000" w:rsidDel="00000000" w:rsidP="00000000" w:rsidRDefault="00000000" w:rsidRPr="00000000" w14:paraId="00000012">
      <w:pPr>
        <w:spacing w:line="360" w:lineRule="auto"/>
        <w:jc w:val="both"/>
        <w:rPr>
          <w:sz w:val="24"/>
          <w:szCs w:val="24"/>
        </w:rPr>
      </w:pPr>
      <w:r w:rsidDel="00000000" w:rsidR="00000000" w:rsidRPr="00000000">
        <w:rPr>
          <w:b w:val="1"/>
          <w:sz w:val="24"/>
          <w:szCs w:val="24"/>
          <w:rtl w:val="0"/>
        </w:rPr>
        <w:t xml:space="preserve">4.1</w:t>
      </w:r>
      <w:r w:rsidDel="00000000" w:rsidR="00000000" w:rsidRPr="00000000">
        <w:rPr>
          <w:sz w:val="24"/>
          <w:szCs w:val="24"/>
          <w:rtl w:val="0"/>
        </w:rPr>
        <w:t xml:space="preserve"> Sahada gerekli olan her türlü işçilik </w:t>
      </w:r>
      <w:r w:rsidDel="00000000" w:rsidR="00000000" w:rsidRPr="00000000">
        <w:rPr>
          <w:b w:val="1"/>
          <w:sz w:val="24"/>
          <w:szCs w:val="24"/>
          <w:rtl w:val="0"/>
        </w:rPr>
        <w:t xml:space="preserve">YÜKLENİCİ</w:t>
      </w:r>
      <w:r w:rsidDel="00000000" w:rsidR="00000000" w:rsidRPr="00000000">
        <w:rPr>
          <w:sz w:val="24"/>
          <w:szCs w:val="24"/>
          <w:rtl w:val="0"/>
        </w:rPr>
        <w:t xml:space="preserve"> sorumluluğundadır. </w:t>
      </w:r>
    </w:p>
    <w:p w:rsidR="00000000" w:rsidDel="00000000" w:rsidP="00000000" w:rsidRDefault="00000000" w:rsidRPr="00000000" w14:paraId="00000013">
      <w:pPr>
        <w:spacing w:line="360" w:lineRule="auto"/>
        <w:jc w:val="both"/>
        <w:rPr>
          <w:sz w:val="24"/>
          <w:szCs w:val="24"/>
        </w:rPr>
      </w:pPr>
      <w:r w:rsidDel="00000000" w:rsidR="00000000" w:rsidRPr="00000000">
        <w:rPr>
          <w:b w:val="1"/>
          <w:sz w:val="24"/>
          <w:szCs w:val="24"/>
          <w:rtl w:val="0"/>
        </w:rPr>
        <w:t xml:space="preserve">4.2 </w:t>
      </w:r>
      <w:r w:rsidDel="00000000" w:rsidR="00000000" w:rsidRPr="00000000">
        <w:rPr>
          <w:sz w:val="24"/>
          <w:szCs w:val="24"/>
          <w:rtl w:val="0"/>
        </w:rPr>
        <w:t xml:space="preserve">Sistem </w:t>
      </w:r>
      <w:r w:rsidDel="00000000" w:rsidR="00000000" w:rsidRPr="00000000">
        <w:rPr>
          <w:b w:val="1"/>
          <w:sz w:val="24"/>
          <w:szCs w:val="24"/>
          <w:rtl w:val="0"/>
        </w:rPr>
        <w:t xml:space="preserve">YÜKLENİCİ</w:t>
      </w:r>
      <w:r w:rsidDel="00000000" w:rsidR="00000000" w:rsidRPr="00000000">
        <w:rPr>
          <w:sz w:val="24"/>
          <w:szCs w:val="24"/>
          <w:rtl w:val="0"/>
        </w:rPr>
        <w:t xml:space="preserve"> tarafından anahtar teslim çalışır vaziyette teslim edilecektir.</w:t>
      </w:r>
    </w:p>
    <w:p w:rsidR="00000000" w:rsidDel="00000000" w:rsidP="00000000" w:rsidRDefault="00000000" w:rsidRPr="00000000" w14:paraId="00000014">
      <w:pPr>
        <w:spacing w:line="360" w:lineRule="auto"/>
        <w:jc w:val="both"/>
        <w:rPr>
          <w:sz w:val="24"/>
          <w:szCs w:val="24"/>
        </w:rPr>
      </w:pPr>
      <w:r w:rsidDel="00000000" w:rsidR="00000000" w:rsidRPr="00000000">
        <w:rPr>
          <w:b w:val="1"/>
          <w:sz w:val="24"/>
          <w:szCs w:val="24"/>
          <w:rtl w:val="0"/>
        </w:rPr>
        <w:t xml:space="preserve">4.3</w:t>
      </w:r>
      <w:r w:rsidDel="00000000" w:rsidR="00000000" w:rsidRPr="00000000">
        <w:rPr>
          <w:sz w:val="24"/>
          <w:szCs w:val="24"/>
          <w:rtl w:val="0"/>
        </w:rPr>
        <w:t xml:space="preserve"> Sahada yeni panellerin montajı, kablo çekimi ve kablo bağlantıları işleri </w:t>
      </w:r>
      <w:r w:rsidDel="00000000" w:rsidR="00000000" w:rsidRPr="00000000">
        <w:rPr>
          <w:b w:val="1"/>
          <w:sz w:val="24"/>
          <w:szCs w:val="24"/>
          <w:rtl w:val="0"/>
        </w:rPr>
        <w:t xml:space="preserve">YÜKLENİCİ</w:t>
      </w:r>
      <w:r w:rsidDel="00000000" w:rsidR="00000000" w:rsidRPr="00000000">
        <w:rPr>
          <w:sz w:val="24"/>
          <w:szCs w:val="24"/>
          <w:rtl w:val="0"/>
        </w:rPr>
        <w:t xml:space="preserve"> tarafından yapılacaktır. </w:t>
      </w:r>
    </w:p>
    <w:p w:rsidR="00000000" w:rsidDel="00000000" w:rsidP="00000000" w:rsidRDefault="00000000" w:rsidRPr="00000000" w14:paraId="00000015">
      <w:pPr>
        <w:tabs>
          <w:tab w:val="left" w:pos="993"/>
          <w:tab w:val="left" w:pos="1134"/>
        </w:tabs>
        <w:spacing w:line="360" w:lineRule="auto"/>
        <w:jc w:val="both"/>
        <w:rPr>
          <w:color w:val="ff0000"/>
          <w:sz w:val="24"/>
          <w:szCs w:val="24"/>
        </w:rPr>
      </w:pPr>
      <w:r w:rsidDel="00000000" w:rsidR="00000000" w:rsidRPr="00000000">
        <w:rPr>
          <w:b w:val="1"/>
          <w:sz w:val="24"/>
          <w:szCs w:val="24"/>
          <w:rtl w:val="0"/>
        </w:rPr>
        <w:t xml:space="preserve">4.4</w:t>
      </w:r>
      <w:r w:rsidDel="00000000" w:rsidR="00000000" w:rsidRPr="00000000">
        <w:rPr>
          <w:sz w:val="24"/>
          <w:szCs w:val="24"/>
          <w:rtl w:val="0"/>
        </w:rPr>
        <w:t xml:space="preserve"> Sahadaki çalışmalara </w:t>
      </w:r>
      <w:r w:rsidDel="00000000" w:rsidR="00000000" w:rsidRPr="00000000">
        <w:rPr>
          <w:b w:val="1"/>
          <w:sz w:val="24"/>
          <w:szCs w:val="24"/>
          <w:rtl w:val="0"/>
        </w:rPr>
        <w:t xml:space="preserve">İDARE</w:t>
      </w:r>
      <w:r w:rsidDel="00000000" w:rsidR="00000000" w:rsidRPr="00000000">
        <w:rPr>
          <w:sz w:val="24"/>
          <w:szCs w:val="24"/>
          <w:rtl w:val="0"/>
        </w:rPr>
        <w:t xml:space="preserve"> yetkilisi refakat edecektir.</w:t>
      </w:r>
      <w:r w:rsidDel="00000000" w:rsidR="00000000" w:rsidRPr="00000000">
        <w:rPr>
          <w:rtl w:val="0"/>
        </w:rPr>
      </w:r>
    </w:p>
    <w:p w:rsidR="00000000" w:rsidDel="00000000" w:rsidP="00000000" w:rsidRDefault="00000000" w:rsidRPr="00000000" w14:paraId="00000016">
      <w:pPr>
        <w:tabs>
          <w:tab w:val="left" w:pos="993"/>
        </w:tabs>
        <w:spacing w:line="360" w:lineRule="auto"/>
        <w:jc w:val="both"/>
        <w:rPr>
          <w:sz w:val="24"/>
          <w:szCs w:val="24"/>
          <w:highlight w:val="yellow"/>
        </w:rPr>
      </w:pPr>
      <w:r w:rsidDel="00000000" w:rsidR="00000000" w:rsidRPr="00000000">
        <w:rPr>
          <w:b w:val="1"/>
          <w:sz w:val="24"/>
          <w:szCs w:val="24"/>
          <w:rtl w:val="0"/>
        </w:rPr>
        <w:t xml:space="preserve">4.5 YÜKLENİCİ;</w:t>
      </w:r>
      <w:r w:rsidDel="00000000" w:rsidR="00000000" w:rsidRPr="00000000">
        <w:rPr>
          <w:sz w:val="24"/>
          <w:szCs w:val="24"/>
          <w:rtl w:val="0"/>
        </w:rPr>
        <w:t xml:space="preserve"> sistemin montajı, testleri, devreye alınması, performans testlerinin yapılması aşamasında ve personelin eğitimi amacı ile yeterli sayıda ve tecrübede teknik personelini süpervizör olarak bu projede görevlendirecektir. </w:t>
      </w:r>
      <w:r w:rsidDel="00000000" w:rsidR="00000000" w:rsidRPr="00000000">
        <w:rPr>
          <w:rtl w:val="0"/>
        </w:rPr>
      </w:r>
    </w:p>
    <w:p w:rsidR="00000000" w:rsidDel="00000000" w:rsidP="00000000" w:rsidRDefault="00000000" w:rsidRPr="00000000" w14:paraId="00000017">
      <w:pPr>
        <w:tabs>
          <w:tab w:val="left" w:pos="993"/>
        </w:tabs>
        <w:spacing w:line="360" w:lineRule="auto"/>
        <w:jc w:val="both"/>
        <w:rPr>
          <w:color w:val="76923c"/>
          <w:sz w:val="24"/>
          <w:szCs w:val="24"/>
        </w:rPr>
      </w:pPr>
      <w:r w:rsidDel="00000000" w:rsidR="00000000" w:rsidRPr="00000000">
        <w:rPr>
          <w:b w:val="1"/>
          <w:sz w:val="24"/>
          <w:szCs w:val="24"/>
          <w:rtl w:val="0"/>
        </w:rPr>
        <w:t xml:space="preserve">4.6</w:t>
      </w:r>
      <w:r w:rsidDel="00000000" w:rsidR="00000000" w:rsidRPr="00000000">
        <w:rPr>
          <w:sz w:val="24"/>
          <w:szCs w:val="24"/>
          <w:rtl w:val="0"/>
        </w:rPr>
        <w:t xml:space="preserve"> Ulaşım ve konaklama </w:t>
      </w:r>
      <w:r w:rsidDel="00000000" w:rsidR="00000000" w:rsidRPr="00000000">
        <w:rPr>
          <w:b w:val="1"/>
          <w:sz w:val="24"/>
          <w:szCs w:val="24"/>
          <w:rtl w:val="0"/>
        </w:rPr>
        <w:t xml:space="preserve">YÜKLENİCİ</w:t>
      </w:r>
      <w:r w:rsidDel="00000000" w:rsidR="00000000" w:rsidRPr="00000000">
        <w:rPr>
          <w:sz w:val="24"/>
          <w:szCs w:val="24"/>
          <w:rtl w:val="0"/>
        </w:rPr>
        <w:t xml:space="preserve">’ ye aittir.</w:t>
      </w:r>
      <w:r w:rsidDel="00000000" w:rsidR="00000000" w:rsidRPr="00000000">
        <w:rPr>
          <w:rtl w:val="0"/>
        </w:rPr>
      </w:r>
    </w:p>
    <w:p w:rsidR="00000000" w:rsidDel="00000000" w:rsidP="00000000" w:rsidRDefault="00000000" w:rsidRPr="00000000" w14:paraId="00000018">
      <w:pPr>
        <w:tabs>
          <w:tab w:val="left" w:pos="993"/>
          <w:tab w:val="left" w:pos="1134"/>
        </w:tabs>
        <w:spacing w:line="360" w:lineRule="auto"/>
        <w:jc w:val="both"/>
        <w:rPr>
          <w:sz w:val="24"/>
          <w:szCs w:val="24"/>
        </w:rPr>
      </w:pPr>
      <w:r w:rsidDel="00000000" w:rsidR="00000000" w:rsidRPr="00000000">
        <w:rPr>
          <w:b w:val="1"/>
          <w:sz w:val="24"/>
          <w:szCs w:val="24"/>
          <w:rtl w:val="0"/>
        </w:rPr>
        <w:t xml:space="preserve">4.7</w:t>
      </w:r>
      <w:r w:rsidDel="00000000" w:rsidR="00000000" w:rsidRPr="00000000">
        <w:rPr>
          <w:sz w:val="24"/>
          <w:szCs w:val="24"/>
          <w:rtl w:val="0"/>
        </w:rPr>
        <w:t xml:space="preserve"> Sahada çalışma yapacak personele ait İş Sağlığı ve Güvenliği güncel bilgi ve belgeleri çalışmalara başlanmadan 1 hafta önce </w:t>
      </w:r>
      <w:r w:rsidDel="00000000" w:rsidR="00000000" w:rsidRPr="00000000">
        <w:rPr>
          <w:b w:val="1"/>
          <w:sz w:val="24"/>
          <w:szCs w:val="24"/>
          <w:rtl w:val="0"/>
        </w:rPr>
        <w:t xml:space="preserve">İDARE’ ye</w:t>
      </w:r>
      <w:r w:rsidDel="00000000" w:rsidR="00000000" w:rsidRPr="00000000">
        <w:rPr>
          <w:sz w:val="24"/>
          <w:szCs w:val="24"/>
          <w:rtl w:val="0"/>
        </w:rPr>
        <w:t xml:space="preserve"> gönderilecektir.</w:t>
      </w:r>
    </w:p>
    <w:p w:rsidR="00000000" w:rsidDel="00000000" w:rsidP="00000000" w:rsidRDefault="00000000" w:rsidRPr="00000000" w14:paraId="00000019">
      <w:pPr>
        <w:tabs>
          <w:tab w:val="left" w:pos="993"/>
        </w:tabs>
        <w:spacing w:line="360" w:lineRule="auto"/>
        <w:jc w:val="both"/>
        <w:rPr>
          <w:sz w:val="24"/>
          <w:szCs w:val="24"/>
        </w:rPr>
      </w:pPr>
      <w:r w:rsidDel="00000000" w:rsidR="00000000" w:rsidRPr="00000000">
        <w:rPr>
          <w:b w:val="1"/>
          <w:sz w:val="24"/>
          <w:szCs w:val="24"/>
          <w:rtl w:val="0"/>
        </w:rPr>
        <w:t xml:space="preserve">4.8</w:t>
      </w:r>
      <w:r w:rsidDel="00000000" w:rsidR="00000000" w:rsidRPr="00000000">
        <w:rPr>
          <w:sz w:val="24"/>
          <w:szCs w:val="24"/>
          <w:rtl w:val="0"/>
        </w:rPr>
        <w:t xml:space="preserve"> Montaj çalışmaları sırasında gerekli olan enerji bilabedel </w:t>
      </w:r>
      <w:r w:rsidDel="00000000" w:rsidR="00000000" w:rsidRPr="00000000">
        <w:rPr>
          <w:b w:val="1"/>
          <w:sz w:val="24"/>
          <w:szCs w:val="24"/>
          <w:rtl w:val="0"/>
        </w:rPr>
        <w:t xml:space="preserve">İDARE</w:t>
      </w:r>
      <w:r w:rsidDel="00000000" w:rsidR="00000000" w:rsidRPr="00000000">
        <w:rPr>
          <w:sz w:val="24"/>
          <w:szCs w:val="24"/>
          <w:rtl w:val="0"/>
        </w:rPr>
        <w:t xml:space="preserve"> tarafından sağlanacaktır. Ancak bütün elektrik besleme bağlantıları için gerekli çalışmalar </w:t>
      </w:r>
      <w:r w:rsidDel="00000000" w:rsidR="00000000" w:rsidRPr="00000000">
        <w:rPr>
          <w:b w:val="1"/>
          <w:sz w:val="24"/>
          <w:szCs w:val="24"/>
          <w:rtl w:val="0"/>
        </w:rPr>
        <w:t xml:space="preserve">YÜKLENİCİ</w:t>
      </w:r>
      <w:r w:rsidDel="00000000" w:rsidR="00000000" w:rsidRPr="00000000">
        <w:rPr>
          <w:sz w:val="24"/>
          <w:szCs w:val="24"/>
          <w:rtl w:val="0"/>
        </w:rPr>
        <w:t xml:space="preserve"> tarafından gerçekleştirilecektir. Montaj çalışmaları sırasında gerekli olan vinç  </w:t>
      </w:r>
      <w:r w:rsidDel="00000000" w:rsidR="00000000" w:rsidRPr="00000000">
        <w:rPr>
          <w:b w:val="1"/>
          <w:sz w:val="24"/>
          <w:szCs w:val="24"/>
          <w:rtl w:val="0"/>
        </w:rPr>
        <w:t xml:space="preserve">YÜKLENİCİ</w:t>
      </w:r>
      <w:r w:rsidDel="00000000" w:rsidR="00000000" w:rsidRPr="00000000">
        <w:rPr>
          <w:sz w:val="24"/>
          <w:szCs w:val="24"/>
          <w:rtl w:val="0"/>
        </w:rPr>
        <w:t xml:space="preserve"> tarafından sağlanacaktır.</w:t>
      </w:r>
    </w:p>
    <w:p w:rsidR="00000000" w:rsidDel="00000000" w:rsidP="00000000" w:rsidRDefault="00000000" w:rsidRPr="00000000" w14:paraId="0000001A">
      <w:pPr>
        <w:tabs>
          <w:tab w:val="left" w:pos="993"/>
        </w:tabs>
        <w:spacing w:line="360" w:lineRule="auto"/>
        <w:jc w:val="both"/>
        <w:rPr>
          <w:color w:val="ff0000"/>
          <w:sz w:val="24"/>
          <w:szCs w:val="24"/>
        </w:rPr>
      </w:pPr>
      <w:r w:rsidDel="00000000" w:rsidR="00000000" w:rsidRPr="00000000">
        <w:rPr>
          <w:b w:val="1"/>
          <w:sz w:val="24"/>
          <w:szCs w:val="24"/>
          <w:rtl w:val="0"/>
        </w:rPr>
        <w:t xml:space="preserve">4.9</w:t>
      </w:r>
      <w:r w:rsidDel="00000000" w:rsidR="00000000" w:rsidRPr="00000000">
        <w:rPr>
          <w:sz w:val="24"/>
          <w:szCs w:val="24"/>
          <w:rtl w:val="0"/>
        </w:rPr>
        <w:t xml:space="preserve"> Her bir panele metal üzerine kazınmış silinmeyecek tanıtım plakaları, tedarikçi firma tarafından sağlanacaktır.</w:t>
      </w:r>
      <w:r w:rsidDel="00000000" w:rsidR="00000000" w:rsidRPr="00000000">
        <w:rPr>
          <w:rtl w:val="0"/>
        </w:rPr>
      </w:r>
    </w:p>
    <w:p w:rsidR="00000000" w:rsidDel="00000000" w:rsidP="00000000" w:rsidRDefault="00000000" w:rsidRPr="00000000" w14:paraId="0000001B">
      <w:pPr>
        <w:tabs>
          <w:tab w:val="left" w:pos="993"/>
        </w:tabs>
        <w:spacing w:line="360" w:lineRule="auto"/>
        <w:jc w:val="both"/>
        <w:rPr>
          <w:sz w:val="24"/>
          <w:szCs w:val="24"/>
        </w:rPr>
      </w:pPr>
      <w:r w:rsidDel="00000000" w:rsidR="00000000" w:rsidRPr="00000000">
        <w:rPr>
          <w:b w:val="1"/>
          <w:sz w:val="24"/>
          <w:szCs w:val="24"/>
          <w:rtl w:val="0"/>
        </w:rPr>
        <w:t xml:space="preserve">4.10</w:t>
      </w:r>
      <w:r w:rsidDel="00000000" w:rsidR="00000000" w:rsidRPr="00000000">
        <w:rPr>
          <w:sz w:val="24"/>
          <w:szCs w:val="24"/>
          <w:rtl w:val="0"/>
        </w:rPr>
        <w:t xml:space="preserve"> </w:t>
      </w:r>
      <w:r w:rsidDel="00000000" w:rsidR="00000000" w:rsidRPr="00000000">
        <w:rPr>
          <w:b w:val="1"/>
          <w:sz w:val="24"/>
          <w:szCs w:val="24"/>
          <w:rtl w:val="0"/>
        </w:rPr>
        <w:t xml:space="preserve">YÜKLENİCİ </w:t>
      </w:r>
      <w:r w:rsidDel="00000000" w:rsidR="00000000" w:rsidRPr="00000000">
        <w:rPr>
          <w:sz w:val="24"/>
          <w:szCs w:val="24"/>
          <w:rtl w:val="0"/>
        </w:rPr>
        <w:t xml:space="preserve">kullanma kılavuzlarını, kullanılan cihaz ve ekipmanların data sheetlerini ve proje dökümanlarının (as-built) tamamını eksiksiz olarak iş bitiminde </w:t>
      </w:r>
      <w:r w:rsidDel="00000000" w:rsidR="00000000" w:rsidRPr="00000000">
        <w:rPr>
          <w:b w:val="1"/>
          <w:sz w:val="24"/>
          <w:szCs w:val="24"/>
          <w:rtl w:val="0"/>
        </w:rPr>
        <w:t xml:space="preserve">İDARE</w:t>
      </w:r>
      <w:r w:rsidDel="00000000" w:rsidR="00000000" w:rsidRPr="00000000">
        <w:rPr>
          <w:sz w:val="24"/>
          <w:szCs w:val="24"/>
          <w:rtl w:val="0"/>
        </w:rPr>
        <w:t xml:space="preserve">’ ye teslim edecektir.</w:t>
      </w:r>
    </w:p>
    <w:p w:rsidR="00000000" w:rsidDel="00000000" w:rsidP="00000000" w:rsidRDefault="00000000" w:rsidRPr="00000000" w14:paraId="0000001C">
      <w:pPr>
        <w:spacing w:line="360" w:lineRule="auto"/>
        <w:jc w:val="both"/>
        <w:rPr>
          <w:sz w:val="24"/>
          <w:szCs w:val="24"/>
        </w:rPr>
      </w:pPr>
      <w:r w:rsidDel="00000000" w:rsidR="00000000" w:rsidRPr="00000000">
        <w:rPr>
          <w:b w:val="1"/>
          <w:sz w:val="24"/>
          <w:szCs w:val="24"/>
          <w:rtl w:val="0"/>
        </w:rPr>
        <w:t xml:space="preserve">4.11</w:t>
      </w:r>
      <w:r w:rsidDel="00000000" w:rsidR="00000000" w:rsidRPr="00000000">
        <w:rPr>
          <w:sz w:val="24"/>
          <w:szCs w:val="24"/>
          <w:rtl w:val="0"/>
        </w:rPr>
        <w:t xml:space="preserve">  </w:t>
      </w:r>
      <w:r w:rsidDel="00000000" w:rsidR="00000000" w:rsidRPr="00000000">
        <w:rPr>
          <w:b w:val="1"/>
          <w:sz w:val="24"/>
          <w:szCs w:val="24"/>
          <w:rtl w:val="0"/>
        </w:rPr>
        <w:t xml:space="preserve">YÜKLENİCİ </w:t>
      </w:r>
      <w:r w:rsidDel="00000000" w:rsidR="00000000" w:rsidRPr="00000000">
        <w:rPr>
          <w:sz w:val="24"/>
          <w:szCs w:val="24"/>
          <w:rtl w:val="0"/>
        </w:rPr>
        <w:t xml:space="preserve">sistem yazılımlarının ve program back-uplarını </w:t>
      </w:r>
      <w:r w:rsidDel="00000000" w:rsidR="00000000" w:rsidRPr="00000000">
        <w:rPr>
          <w:b w:val="1"/>
          <w:sz w:val="24"/>
          <w:szCs w:val="24"/>
          <w:rtl w:val="0"/>
        </w:rPr>
        <w:t xml:space="preserve">İDARE</w:t>
      </w:r>
      <w:r w:rsidDel="00000000" w:rsidR="00000000" w:rsidRPr="00000000">
        <w:rPr>
          <w:sz w:val="24"/>
          <w:szCs w:val="24"/>
          <w:rtl w:val="0"/>
        </w:rPr>
        <w:t xml:space="preserve">’ ye teslim edecektir.</w:t>
      </w:r>
    </w:p>
    <w:p w:rsidR="00000000" w:rsidDel="00000000" w:rsidP="00000000" w:rsidRDefault="00000000" w:rsidRPr="00000000" w14:paraId="0000001D">
      <w:pPr>
        <w:spacing w:line="360" w:lineRule="auto"/>
        <w:jc w:val="both"/>
        <w:rPr>
          <w:sz w:val="24"/>
          <w:szCs w:val="24"/>
        </w:rPr>
      </w:pPr>
      <w:r w:rsidDel="00000000" w:rsidR="00000000" w:rsidRPr="00000000">
        <w:rPr>
          <w:b w:val="1"/>
          <w:sz w:val="24"/>
          <w:szCs w:val="24"/>
          <w:rtl w:val="0"/>
        </w:rPr>
        <w:t xml:space="preserve">4.12</w:t>
      </w:r>
      <w:r w:rsidDel="00000000" w:rsidR="00000000" w:rsidRPr="00000000">
        <w:rPr>
          <w:sz w:val="24"/>
          <w:szCs w:val="24"/>
          <w:rtl w:val="0"/>
        </w:rPr>
        <w:t xml:space="preserve"> </w:t>
      </w:r>
      <w:r w:rsidDel="00000000" w:rsidR="00000000" w:rsidRPr="00000000">
        <w:rPr>
          <w:b w:val="1"/>
          <w:sz w:val="24"/>
          <w:szCs w:val="24"/>
          <w:rtl w:val="0"/>
        </w:rPr>
        <w:t xml:space="preserve">YÜKLENİCİ </w:t>
      </w:r>
      <w:r w:rsidDel="00000000" w:rsidR="00000000" w:rsidRPr="00000000">
        <w:rPr>
          <w:sz w:val="24"/>
          <w:szCs w:val="24"/>
          <w:rtl w:val="0"/>
        </w:rPr>
        <w:t xml:space="preserve">cihazlara ve sisteme ait işletme ve bakım talimatlarını iş bitiminde teslim edecektir.</w:t>
      </w:r>
    </w:p>
    <w:p w:rsidR="00000000" w:rsidDel="00000000" w:rsidP="00000000" w:rsidRDefault="00000000" w:rsidRPr="00000000" w14:paraId="0000001E">
      <w:pPr>
        <w:spacing w:line="360" w:lineRule="auto"/>
        <w:jc w:val="both"/>
        <w:rPr>
          <w:sz w:val="24"/>
          <w:szCs w:val="24"/>
        </w:rPr>
      </w:pPr>
      <w:r w:rsidDel="00000000" w:rsidR="00000000" w:rsidRPr="00000000">
        <w:rPr>
          <w:b w:val="1"/>
          <w:sz w:val="24"/>
          <w:szCs w:val="24"/>
          <w:rtl w:val="0"/>
        </w:rPr>
        <w:t xml:space="preserve">4.13</w:t>
      </w:r>
      <w:r w:rsidDel="00000000" w:rsidR="00000000" w:rsidRPr="00000000">
        <w:rPr>
          <w:sz w:val="24"/>
          <w:szCs w:val="24"/>
          <w:rtl w:val="0"/>
        </w:rPr>
        <w:t xml:space="preserve"> </w:t>
      </w:r>
      <w:r w:rsidDel="00000000" w:rsidR="00000000" w:rsidRPr="00000000">
        <w:rPr>
          <w:b w:val="1"/>
          <w:sz w:val="24"/>
          <w:szCs w:val="24"/>
          <w:rtl w:val="0"/>
        </w:rPr>
        <w:t xml:space="preserve">YÜKLENİCİ</w:t>
      </w:r>
      <w:r w:rsidDel="00000000" w:rsidR="00000000" w:rsidRPr="00000000">
        <w:rPr>
          <w:sz w:val="24"/>
          <w:szCs w:val="24"/>
          <w:rtl w:val="0"/>
        </w:rPr>
        <w:t xml:space="preserve">, geçici kabulden önce, işletme ve bakım personeli için daha önceden belirlenmiş sistemin işletme ve kullanıcı sorumlulukları konusunda </w:t>
      </w:r>
      <w:r w:rsidDel="00000000" w:rsidR="00000000" w:rsidRPr="00000000">
        <w:rPr>
          <w:b w:val="1"/>
          <w:sz w:val="24"/>
          <w:szCs w:val="24"/>
          <w:rtl w:val="0"/>
        </w:rPr>
        <w:t xml:space="preserve">İDARE</w:t>
      </w:r>
      <w:r w:rsidDel="00000000" w:rsidR="00000000" w:rsidRPr="00000000">
        <w:rPr>
          <w:sz w:val="24"/>
          <w:szCs w:val="24"/>
          <w:rtl w:val="0"/>
        </w:rPr>
        <w:t xml:space="preserve">’ nin belirlediği personellere işletmede eğitim verecektir.</w:t>
      </w:r>
    </w:p>
    <w:p w:rsidR="00000000" w:rsidDel="00000000" w:rsidP="00000000" w:rsidRDefault="00000000" w:rsidRPr="00000000" w14:paraId="0000001F">
      <w:pPr>
        <w:spacing w:line="360" w:lineRule="auto"/>
        <w:jc w:val="both"/>
        <w:rPr>
          <w:sz w:val="24"/>
          <w:szCs w:val="24"/>
        </w:rPr>
      </w:pPr>
      <w:r w:rsidDel="00000000" w:rsidR="00000000" w:rsidRPr="00000000">
        <w:rPr>
          <w:b w:val="1"/>
          <w:sz w:val="24"/>
          <w:szCs w:val="24"/>
          <w:rtl w:val="0"/>
        </w:rPr>
        <w:t xml:space="preserve">4.14 </w:t>
      </w:r>
      <w:r w:rsidDel="00000000" w:rsidR="00000000" w:rsidRPr="00000000">
        <w:rPr>
          <w:sz w:val="24"/>
          <w:szCs w:val="24"/>
          <w:rtl w:val="0"/>
        </w:rPr>
        <w:t xml:space="preserve">Her türlü Nakliye, işçilik, saha içi taşıma, devreye alma, testler vs. </w:t>
      </w:r>
      <w:r w:rsidDel="00000000" w:rsidR="00000000" w:rsidRPr="00000000">
        <w:rPr>
          <w:b w:val="1"/>
          <w:sz w:val="24"/>
          <w:szCs w:val="24"/>
          <w:rtl w:val="0"/>
        </w:rPr>
        <w:t xml:space="preserve">YÜKLENİCİ </w:t>
      </w:r>
      <w:r w:rsidDel="00000000" w:rsidR="00000000" w:rsidRPr="00000000">
        <w:rPr>
          <w:sz w:val="24"/>
          <w:szCs w:val="24"/>
          <w:rtl w:val="0"/>
        </w:rPr>
        <w:t xml:space="preserve">kapsamındadır.</w:t>
      </w:r>
    </w:p>
    <w:p w:rsidR="00000000" w:rsidDel="00000000" w:rsidP="00000000" w:rsidRDefault="00000000" w:rsidRPr="00000000" w14:paraId="00000020">
      <w:pPr>
        <w:spacing w:line="360" w:lineRule="auto"/>
        <w:jc w:val="both"/>
        <w:rPr>
          <w:b w:val="1"/>
          <w:sz w:val="24"/>
          <w:szCs w:val="24"/>
        </w:rPr>
      </w:pPr>
      <w:r w:rsidDel="00000000" w:rsidR="00000000" w:rsidRPr="00000000">
        <w:rPr>
          <w:b w:val="1"/>
          <w:sz w:val="24"/>
          <w:szCs w:val="24"/>
          <w:rtl w:val="0"/>
        </w:rPr>
        <w:t xml:space="preserve">4.15</w:t>
      </w:r>
      <w:r w:rsidDel="00000000" w:rsidR="00000000" w:rsidRPr="00000000">
        <w:rPr>
          <w:sz w:val="24"/>
          <w:szCs w:val="24"/>
          <w:rtl w:val="0"/>
        </w:rPr>
        <w:t xml:space="preserve"> </w:t>
      </w:r>
      <w:r w:rsidDel="00000000" w:rsidR="00000000" w:rsidRPr="00000000">
        <w:rPr>
          <w:b w:val="1"/>
          <w:sz w:val="24"/>
          <w:szCs w:val="24"/>
          <w:rtl w:val="0"/>
        </w:rPr>
        <w:t xml:space="preserve">YÜKLENİCİ</w:t>
      </w:r>
      <w:r w:rsidDel="00000000" w:rsidR="00000000" w:rsidRPr="00000000">
        <w:rPr>
          <w:sz w:val="24"/>
          <w:szCs w:val="24"/>
          <w:rtl w:val="0"/>
        </w:rPr>
        <w:t xml:space="preserve">, işe başlarken iş programını </w:t>
      </w:r>
      <w:r w:rsidDel="00000000" w:rsidR="00000000" w:rsidRPr="00000000">
        <w:rPr>
          <w:b w:val="1"/>
          <w:sz w:val="24"/>
          <w:szCs w:val="24"/>
          <w:rtl w:val="0"/>
        </w:rPr>
        <w:t xml:space="preserve">İDARE</w:t>
      </w:r>
      <w:r w:rsidDel="00000000" w:rsidR="00000000" w:rsidRPr="00000000">
        <w:rPr>
          <w:sz w:val="24"/>
          <w:szCs w:val="24"/>
          <w:rtl w:val="0"/>
        </w:rPr>
        <w:t xml:space="preserve">’ ye bir yazı ile sunarak, </w:t>
      </w:r>
      <w:r w:rsidDel="00000000" w:rsidR="00000000" w:rsidRPr="00000000">
        <w:rPr>
          <w:b w:val="1"/>
          <w:sz w:val="24"/>
          <w:szCs w:val="24"/>
          <w:rtl w:val="0"/>
        </w:rPr>
        <w:t xml:space="preserve">İDARE</w:t>
      </w:r>
      <w:r w:rsidDel="00000000" w:rsidR="00000000" w:rsidRPr="00000000">
        <w:rPr>
          <w:sz w:val="24"/>
          <w:szCs w:val="24"/>
          <w:rtl w:val="0"/>
        </w:rPr>
        <w:t xml:space="preserve"> yetkililerinden onay alacak, işe </w:t>
      </w:r>
      <w:r w:rsidDel="00000000" w:rsidR="00000000" w:rsidRPr="00000000">
        <w:rPr>
          <w:b w:val="1"/>
          <w:sz w:val="24"/>
          <w:szCs w:val="24"/>
          <w:rtl w:val="0"/>
        </w:rPr>
        <w:t xml:space="preserve">İDARE’</w:t>
      </w:r>
      <w:r w:rsidDel="00000000" w:rsidR="00000000" w:rsidRPr="00000000">
        <w:rPr>
          <w:sz w:val="24"/>
          <w:szCs w:val="24"/>
          <w:rtl w:val="0"/>
        </w:rPr>
        <w:t xml:space="preserve">nin gösterdiği yerden başlayacaktır.</w:t>
        <w:br w:type="textWrapping"/>
      </w:r>
      <w:r w:rsidDel="00000000" w:rsidR="00000000" w:rsidRPr="00000000">
        <w:rPr>
          <w:b w:val="1"/>
          <w:sz w:val="24"/>
          <w:szCs w:val="24"/>
          <w:rtl w:val="0"/>
        </w:rPr>
        <w:t xml:space="preserve">4.16</w:t>
      </w:r>
      <w:r w:rsidDel="00000000" w:rsidR="00000000" w:rsidRPr="00000000">
        <w:rPr>
          <w:sz w:val="24"/>
          <w:szCs w:val="24"/>
          <w:rtl w:val="0"/>
        </w:rPr>
        <w:t xml:space="preserve"> </w:t>
      </w:r>
      <w:r w:rsidDel="00000000" w:rsidR="00000000" w:rsidRPr="00000000">
        <w:rPr>
          <w:b w:val="1"/>
          <w:sz w:val="24"/>
          <w:szCs w:val="24"/>
          <w:rtl w:val="0"/>
        </w:rPr>
        <w:t xml:space="preserve">YÜKLENİCİ</w:t>
      </w:r>
      <w:r w:rsidDel="00000000" w:rsidR="00000000" w:rsidRPr="00000000">
        <w:rPr>
          <w:sz w:val="24"/>
          <w:szCs w:val="24"/>
          <w:rtl w:val="0"/>
        </w:rPr>
        <w:t xml:space="preserve"> santral sahasında görevlendireceği personel sayısı, isimleri ve vasıfları ile ilgili ayrıntılı bilgiyi </w:t>
      </w:r>
      <w:r w:rsidDel="00000000" w:rsidR="00000000" w:rsidRPr="00000000">
        <w:rPr>
          <w:b w:val="1"/>
          <w:sz w:val="24"/>
          <w:szCs w:val="24"/>
          <w:rtl w:val="0"/>
        </w:rPr>
        <w:t xml:space="preserve">İDARE</w:t>
      </w:r>
      <w:r w:rsidDel="00000000" w:rsidR="00000000" w:rsidRPr="00000000">
        <w:rPr>
          <w:sz w:val="24"/>
          <w:szCs w:val="24"/>
          <w:rtl w:val="0"/>
        </w:rPr>
        <w:t xml:space="preserve"> yetkililerine verecektir. </w:t>
        <w:br w:type="textWrapping"/>
      </w:r>
      <w:r w:rsidDel="00000000" w:rsidR="00000000" w:rsidRPr="00000000">
        <w:rPr>
          <w:b w:val="1"/>
          <w:sz w:val="24"/>
          <w:szCs w:val="24"/>
          <w:rtl w:val="0"/>
        </w:rPr>
        <w:t xml:space="preserve">4.17</w:t>
      </w:r>
      <w:r w:rsidDel="00000000" w:rsidR="00000000" w:rsidRPr="00000000">
        <w:rPr>
          <w:sz w:val="24"/>
          <w:szCs w:val="24"/>
          <w:rtl w:val="0"/>
        </w:rPr>
        <w:t xml:space="preserve"> </w:t>
      </w:r>
      <w:r w:rsidDel="00000000" w:rsidR="00000000" w:rsidRPr="00000000">
        <w:rPr>
          <w:b w:val="1"/>
          <w:sz w:val="24"/>
          <w:szCs w:val="24"/>
          <w:rtl w:val="0"/>
        </w:rPr>
        <w:t xml:space="preserve">YÜKLENİCİ</w:t>
      </w:r>
      <w:r w:rsidDel="00000000" w:rsidR="00000000" w:rsidRPr="00000000">
        <w:rPr>
          <w:sz w:val="24"/>
          <w:szCs w:val="24"/>
          <w:rtl w:val="0"/>
        </w:rPr>
        <w:t xml:space="preserve"> santral sahasına giren tüm alet edevat, malzeme vb. ve araçlarının plakalarını liste halinde İşletme Müdürlüğüne bildirecektir. Çıkışlarda da malzemeleri listelemek ve onay almak zorundadır. </w:t>
      </w:r>
      <w:r w:rsidDel="00000000" w:rsidR="00000000" w:rsidRPr="00000000">
        <w:rPr>
          <w:b w:val="1"/>
          <w:sz w:val="24"/>
          <w:szCs w:val="24"/>
          <w:rtl w:val="0"/>
        </w:rPr>
        <w:t xml:space="preserve">YÜKLENİCİ</w:t>
      </w:r>
      <w:r w:rsidDel="00000000" w:rsidR="00000000" w:rsidRPr="00000000">
        <w:rPr>
          <w:sz w:val="24"/>
          <w:szCs w:val="24"/>
          <w:rtl w:val="0"/>
        </w:rPr>
        <w:t xml:space="preserve"> giriş ve çıkış malzeme listesini nizamiye ve teknik servise sunacaktır.</w:t>
        <w:br w:type="textWrapping"/>
      </w:r>
      <w:r w:rsidDel="00000000" w:rsidR="00000000" w:rsidRPr="00000000">
        <w:rPr>
          <w:b w:val="1"/>
          <w:sz w:val="24"/>
          <w:szCs w:val="24"/>
          <w:rtl w:val="0"/>
        </w:rPr>
        <w:t xml:space="preserve">4.18</w:t>
      </w:r>
      <w:r w:rsidDel="00000000" w:rsidR="00000000" w:rsidRPr="00000000">
        <w:rPr>
          <w:sz w:val="24"/>
          <w:szCs w:val="24"/>
          <w:rtl w:val="0"/>
        </w:rPr>
        <w:t xml:space="preserve"> </w:t>
      </w:r>
      <w:r w:rsidDel="00000000" w:rsidR="00000000" w:rsidRPr="00000000">
        <w:rPr>
          <w:b w:val="1"/>
          <w:sz w:val="24"/>
          <w:szCs w:val="24"/>
          <w:rtl w:val="0"/>
        </w:rPr>
        <w:t xml:space="preserve">YÜKLENİCİ</w:t>
      </w:r>
      <w:r w:rsidDel="00000000" w:rsidR="00000000" w:rsidRPr="00000000">
        <w:rPr>
          <w:sz w:val="24"/>
          <w:szCs w:val="24"/>
          <w:rtl w:val="0"/>
        </w:rPr>
        <w:t xml:space="preserve"> işyerinde öğlen yemek ihtiyacı ücreti karşılığında, imkânlar ölçüsünde sağlanacaktır.</w:t>
      </w:r>
      <w:r w:rsidDel="00000000" w:rsidR="00000000" w:rsidRPr="00000000">
        <w:rPr>
          <w:rtl w:val="0"/>
        </w:rPr>
      </w:r>
    </w:p>
    <w:p w:rsidR="00000000" w:rsidDel="00000000" w:rsidP="00000000" w:rsidRDefault="00000000" w:rsidRPr="00000000" w14:paraId="00000021">
      <w:pPr>
        <w:spacing w:line="360" w:lineRule="auto"/>
        <w:jc w:val="both"/>
        <w:rPr>
          <w:sz w:val="24"/>
          <w:szCs w:val="24"/>
        </w:rPr>
      </w:pPr>
      <w:r w:rsidDel="00000000" w:rsidR="00000000" w:rsidRPr="00000000">
        <w:rPr>
          <w:b w:val="1"/>
          <w:sz w:val="24"/>
          <w:szCs w:val="24"/>
          <w:rtl w:val="0"/>
        </w:rPr>
        <w:t xml:space="preserve">4.19 İSTEKLİ</w:t>
      </w:r>
      <w:r w:rsidDel="00000000" w:rsidR="00000000" w:rsidRPr="00000000">
        <w:rPr>
          <w:sz w:val="24"/>
          <w:szCs w:val="24"/>
          <w:rtl w:val="0"/>
        </w:rPr>
        <w:t xml:space="preserve">ler teklif edecekleri sistemdeki malzemelerin özelliklerini </w:t>
      </w:r>
      <w:r w:rsidDel="00000000" w:rsidR="00000000" w:rsidRPr="00000000">
        <w:rPr>
          <w:b w:val="1"/>
          <w:sz w:val="24"/>
          <w:szCs w:val="24"/>
          <w:rtl w:val="0"/>
        </w:rPr>
        <w:t xml:space="preserve">EK-1</w:t>
      </w:r>
      <w:r w:rsidDel="00000000" w:rsidR="00000000" w:rsidRPr="00000000">
        <w:rPr>
          <w:sz w:val="24"/>
          <w:szCs w:val="24"/>
          <w:rtl w:val="0"/>
        </w:rPr>
        <w:t xml:space="preserve"> deki listeyi doldurup </w:t>
      </w:r>
      <w:r w:rsidDel="00000000" w:rsidR="00000000" w:rsidRPr="00000000">
        <w:rPr>
          <w:b w:val="1"/>
          <w:sz w:val="24"/>
          <w:szCs w:val="24"/>
          <w:rtl w:val="0"/>
        </w:rPr>
        <w:t xml:space="preserve">İDARE</w:t>
      </w:r>
      <w:r w:rsidDel="00000000" w:rsidR="00000000" w:rsidRPr="00000000">
        <w:rPr>
          <w:sz w:val="24"/>
          <w:szCs w:val="24"/>
          <w:rtl w:val="0"/>
        </w:rPr>
        <w:t xml:space="preserve">’ ye teslim edecektir. </w:t>
      </w:r>
    </w:p>
    <w:p w:rsidR="00000000" w:rsidDel="00000000" w:rsidP="00000000" w:rsidRDefault="00000000" w:rsidRPr="00000000" w14:paraId="00000022">
      <w:pPr>
        <w:spacing w:line="360" w:lineRule="auto"/>
        <w:jc w:val="both"/>
        <w:rPr>
          <w:b w:val="1"/>
          <w:sz w:val="24"/>
          <w:szCs w:val="24"/>
          <w:u w:val="single"/>
        </w:rPr>
      </w:pPr>
      <w:r w:rsidDel="00000000" w:rsidR="00000000" w:rsidRPr="00000000">
        <w:rPr>
          <w:b w:val="1"/>
          <w:sz w:val="24"/>
          <w:szCs w:val="24"/>
          <w:rtl w:val="0"/>
        </w:rPr>
        <w:t xml:space="preserve">4.20 </w:t>
      </w:r>
      <w:r w:rsidDel="00000000" w:rsidR="00000000" w:rsidRPr="00000000">
        <w:rPr>
          <w:b w:val="1"/>
          <w:sz w:val="24"/>
          <w:szCs w:val="24"/>
          <w:u w:val="single"/>
          <w:rtl w:val="0"/>
        </w:rPr>
        <w:t xml:space="preserve">YÜKLENİCİ </w:t>
      </w:r>
      <w:r w:rsidDel="00000000" w:rsidR="00000000" w:rsidRPr="00000000">
        <w:rPr>
          <w:sz w:val="24"/>
          <w:szCs w:val="24"/>
          <w:u w:val="single"/>
          <w:rtl w:val="0"/>
        </w:rPr>
        <w:t xml:space="preserve">kurulacak olan SEÖS sistemi için İç Anadolu bölgesi içerisinde acil müdahale koşullarında 7/24 hizmet verecek yeterli sayıda ekibe sahip olacaktır.</w:t>
      </w:r>
      <w:r w:rsidDel="00000000" w:rsidR="00000000" w:rsidRPr="00000000">
        <w:rPr>
          <w:sz w:val="24"/>
          <w:szCs w:val="24"/>
          <w:rtl w:val="0"/>
        </w:rPr>
        <w:br w:type="textWrapping"/>
      </w:r>
      <w:r w:rsidDel="00000000" w:rsidR="00000000" w:rsidRPr="00000000">
        <w:rPr>
          <w:rtl w:val="0"/>
        </w:rPr>
      </w:r>
    </w:p>
    <w:p w:rsidR="00000000" w:rsidDel="00000000" w:rsidP="00000000" w:rsidRDefault="00000000" w:rsidRPr="00000000" w14:paraId="00000023">
      <w:pPr>
        <w:spacing w:line="360" w:lineRule="auto"/>
        <w:jc w:val="both"/>
        <w:rPr>
          <w:b w:val="1"/>
          <w:sz w:val="24"/>
          <w:szCs w:val="24"/>
          <w:u w:val="single"/>
        </w:rPr>
      </w:pPr>
      <w:r w:rsidDel="00000000" w:rsidR="00000000" w:rsidRPr="00000000">
        <w:rPr>
          <w:b w:val="1"/>
          <w:sz w:val="24"/>
          <w:szCs w:val="24"/>
          <w:u w:val="single"/>
          <w:rtl w:val="0"/>
        </w:rPr>
        <w:t xml:space="preserve">5.0 YAPILACAK İŞİN TANIMI</w:t>
      </w:r>
    </w:p>
    <w:p w:rsidR="00000000" w:rsidDel="00000000" w:rsidP="00000000" w:rsidRDefault="00000000" w:rsidRPr="00000000" w14:paraId="00000024">
      <w:pPr>
        <w:pBdr>
          <w:top w:space="0" w:sz="0" w:val="nil"/>
          <w:left w:space="0" w:sz="0" w:val="nil"/>
          <w:bottom w:space="0" w:sz="0" w:val="nil"/>
          <w:right w:space="0" w:sz="0" w:val="nil"/>
          <w:between w:space="0" w:sz="0" w:val="nil"/>
        </w:pBdr>
        <w:spacing w:after="200" w:line="360" w:lineRule="auto"/>
        <w:ind w:firstLine="720"/>
        <w:jc w:val="both"/>
        <w:rPr>
          <w:sz w:val="24"/>
          <w:szCs w:val="24"/>
        </w:rPr>
      </w:pPr>
      <w:r w:rsidDel="00000000" w:rsidR="00000000" w:rsidRPr="00000000">
        <w:rPr>
          <w:b w:val="1"/>
          <w:sz w:val="24"/>
          <w:szCs w:val="24"/>
          <w:rtl w:val="0"/>
        </w:rPr>
        <w:t xml:space="preserve">YÜKLENİCİ</w:t>
      </w:r>
      <w:r w:rsidDel="00000000" w:rsidR="00000000" w:rsidRPr="00000000">
        <w:rPr>
          <w:sz w:val="24"/>
          <w:szCs w:val="24"/>
          <w:rtl w:val="0"/>
        </w:rPr>
        <w:t xml:space="preserve">, resmi gazetede yayınlanan sürekli emisyon ölçüm sistemleri(SEÖS) tebliğine uygun şekilde CO, SO2, NOX, O2, TOZ, DEBİ, SICAKLIK değerlerinin ölçülmesi kayıt altına alınması ve online olarak bakanlığa iletilmesi için 3 bacaya  SEÖS sistemi kurulacaktır. Sistem için gerekli olan donanımsal programsal ve gerekli olan tüm işlemler yapılacaktır. </w:t>
      </w:r>
    </w:p>
    <w:p w:rsidR="00000000" w:rsidDel="00000000" w:rsidP="00000000" w:rsidRDefault="00000000" w:rsidRPr="00000000" w14:paraId="00000025">
      <w:pPr>
        <w:spacing w:line="360" w:lineRule="auto"/>
        <w:jc w:val="both"/>
        <w:rPr>
          <w:b w:val="1"/>
          <w:sz w:val="24"/>
          <w:szCs w:val="24"/>
          <w:u w:val="single"/>
        </w:rPr>
      </w:pPr>
      <w:r w:rsidDel="00000000" w:rsidR="00000000" w:rsidRPr="00000000">
        <w:rPr>
          <w:b w:val="1"/>
          <w:sz w:val="24"/>
          <w:szCs w:val="24"/>
          <w:u w:val="single"/>
          <w:rtl w:val="0"/>
        </w:rPr>
        <w:t xml:space="preserve">6.0 YAPILACAK İŞİN İÇERİĞİ</w:t>
      </w:r>
    </w:p>
    <w:p w:rsidR="00000000" w:rsidDel="00000000" w:rsidP="00000000" w:rsidRDefault="00000000" w:rsidRPr="00000000" w14:paraId="00000026">
      <w:pPr>
        <w:spacing w:line="360" w:lineRule="auto"/>
        <w:jc w:val="both"/>
        <w:rPr>
          <w:sz w:val="24"/>
          <w:szCs w:val="24"/>
        </w:rPr>
      </w:pPr>
      <w:r w:rsidDel="00000000" w:rsidR="00000000" w:rsidRPr="00000000">
        <w:rPr>
          <w:b w:val="1"/>
          <w:sz w:val="24"/>
          <w:szCs w:val="24"/>
          <w:rtl w:val="0"/>
        </w:rPr>
        <w:t xml:space="preserve">6.1 </w:t>
      </w:r>
      <w:r w:rsidDel="00000000" w:rsidR="00000000" w:rsidRPr="00000000">
        <w:rPr>
          <w:sz w:val="24"/>
          <w:szCs w:val="24"/>
          <w:rtl w:val="0"/>
        </w:rPr>
        <w:t xml:space="preserve">Kurulacak olan soğuk ekstraktif sürekli emisyon ölçüm sistemi ile CO, SO2, NOX ve O2 gazlarının emisyon değerleri ölçülecektir.</w:t>
      </w:r>
    </w:p>
    <w:p w:rsidR="00000000" w:rsidDel="00000000" w:rsidP="00000000" w:rsidRDefault="00000000" w:rsidRPr="00000000" w14:paraId="00000027">
      <w:pPr>
        <w:spacing w:line="360" w:lineRule="auto"/>
        <w:jc w:val="both"/>
        <w:rPr>
          <w:sz w:val="24"/>
          <w:szCs w:val="24"/>
        </w:rPr>
      </w:pPr>
      <w:r w:rsidDel="00000000" w:rsidR="00000000" w:rsidRPr="00000000">
        <w:rPr>
          <w:b w:val="1"/>
          <w:sz w:val="24"/>
          <w:szCs w:val="24"/>
          <w:rtl w:val="0"/>
        </w:rPr>
        <w:t xml:space="preserve">6.2 </w:t>
      </w:r>
      <w:r w:rsidDel="00000000" w:rsidR="00000000" w:rsidRPr="00000000">
        <w:rPr>
          <w:sz w:val="24"/>
          <w:szCs w:val="24"/>
          <w:rtl w:val="0"/>
        </w:rPr>
        <w:t xml:space="preserve">İleriki bir tarihte yönetmelikler gereği istenebilecek ek komponentler (SERA GAZLARI, DENOX vb.) için gaz analiz sistemine yerinde tüm gaz ölçüm modülleri eklenebilir olacaktır. (CH4, N2O, NH3 vb).</w:t>
      </w:r>
    </w:p>
    <w:p w:rsidR="00000000" w:rsidDel="00000000" w:rsidP="00000000" w:rsidRDefault="00000000" w:rsidRPr="00000000" w14:paraId="00000028">
      <w:pPr>
        <w:spacing w:line="360" w:lineRule="auto"/>
        <w:jc w:val="both"/>
        <w:rPr>
          <w:sz w:val="24"/>
          <w:szCs w:val="24"/>
        </w:rPr>
      </w:pPr>
      <w:r w:rsidDel="00000000" w:rsidR="00000000" w:rsidRPr="00000000">
        <w:rPr>
          <w:b w:val="1"/>
          <w:sz w:val="24"/>
          <w:szCs w:val="24"/>
          <w:rtl w:val="0"/>
        </w:rPr>
        <w:t xml:space="preserve">6.3 </w:t>
      </w:r>
      <w:r w:rsidDel="00000000" w:rsidR="00000000" w:rsidRPr="00000000">
        <w:rPr>
          <w:sz w:val="24"/>
          <w:szCs w:val="24"/>
          <w:rtl w:val="0"/>
        </w:rPr>
        <w:t xml:space="preserve">Ölçüm sistemi bütün halinde(tüm yardımcı ekipmanlar, kalibrasyonda kullanılacak referans malzemeleri, ısıtmalı hatlar, ısıtmalı prob ve bu hatlarda kullanılacak transfer sistemi vb) </w:t>
      </w:r>
    </w:p>
    <w:p w:rsidR="00000000" w:rsidDel="00000000" w:rsidP="00000000" w:rsidRDefault="00000000" w:rsidRPr="00000000" w14:paraId="00000029">
      <w:pPr>
        <w:spacing w:line="360" w:lineRule="auto"/>
        <w:jc w:val="both"/>
        <w:rPr>
          <w:sz w:val="24"/>
          <w:szCs w:val="24"/>
        </w:rPr>
      </w:pPr>
      <w:r w:rsidDel="00000000" w:rsidR="00000000" w:rsidRPr="00000000">
        <w:rPr>
          <w:b w:val="1"/>
          <w:sz w:val="24"/>
          <w:szCs w:val="24"/>
          <w:rtl w:val="0"/>
        </w:rPr>
        <w:t xml:space="preserve">6.4 </w:t>
      </w:r>
      <w:r w:rsidDel="00000000" w:rsidR="00000000" w:rsidRPr="00000000">
        <w:rPr>
          <w:sz w:val="24"/>
          <w:szCs w:val="24"/>
          <w:rtl w:val="0"/>
        </w:rPr>
        <w:t xml:space="preserve">Teklif edilecek sürekli emisyon ölçüm sistemler ; TS EN 15267-3 standardı QAL 1 ‘e göre onaylanmış ve TÜV  tarafından sertifikalandırılmış olacak, teklifin ekinde ilgili belgeler ibraz edilecektir.</w:t>
      </w:r>
    </w:p>
    <w:p w:rsidR="00000000" w:rsidDel="00000000" w:rsidP="00000000" w:rsidRDefault="00000000" w:rsidRPr="00000000" w14:paraId="0000002A">
      <w:pPr>
        <w:spacing w:line="360" w:lineRule="auto"/>
        <w:jc w:val="both"/>
        <w:rPr>
          <w:sz w:val="24"/>
          <w:szCs w:val="24"/>
        </w:rPr>
      </w:pPr>
      <w:r w:rsidDel="00000000" w:rsidR="00000000" w:rsidRPr="00000000">
        <w:rPr>
          <w:b w:val="1"/>
          <w:sz w:val="24"/>
          <w:szCs w:val="24"/>
          <w:rtl w:val="0"/>
        </w:rPr>
        <w:t xml:space="preserve">6.5 </w:t>
      </w:r>
      <w:r w:rsidDel="00000000" w:rsidR="00000000" w:rsidRPr="00000000">
        <w:rPr>
          <w:sz w:val="24"/>
          <w:szCs w:val="24"/>
          <w:rtl w:val="0"/>
        </w:rPr>
        <w:t xml:space="preserve">24 Nisan 2014 tarihli Sürekli Emisyon Ölçüm Sistemlerinin çevrimiçi(online) izlemesiyle ilgili genelgede belirtildiği gibi; ölçüm cihazlarında elde edilen bir dakikalık ortalama veriler halinde, işletmede bulunan veri toplama sistemine aktarılacaktır. Analizör sisteminin bunu sağladığı belgelendirilip garanti edilecektir.</w:t>
      </w:r>
    </w:p>
    <w:p w:rsidR="00000000" w:rsidDel="00000000" w:rsidP="00000000" w:rsidRDefault="00000000" w:rsidRPr="00000000" w14:paraId="0000002B">
      <w:pPr>
        <w:spacing w:line="360" w:lineRule="auto"/>
        <w:jc w:val="both"/>
        <w:rPr>
          <w:b w:val="1"/>
          <w:sz w:val="24"/>
          <w:szCs w:val="24"/>
        </w:rPr>
      </w:pPr>
      <w:r w:rsidDel="00000000" w:rsidR="00000000" w:rsidRPr="00000000">
        <w:rPr>
          <w:b w:val="1"/>
          <w:sz w:val="24"/>
          <w:szCs w:val="24"/>
          <w:rtl w:val="0"/>
        </w:rPr>
        <w:t xml:space="preserve">6.6 </w:t>
      </w:r>
      <w:r w:rsidDel="00000000" w:rsidR="00000000" w:rsidRPr="00000000">
        <w:rPr>
          <w:sz w:val="24"/>
          <w:szCs w:val="24"/>
          <w:rtl w:val="0"/>
        </w:rPr>
        <w:t xml:space="preserve">Cihaz, MODBUS, RS485, ETHERNET ve TCP/IP haberleşme protokollerinin eş zamanlı olarak sahip olacaktır. Kabin içi kontrol sistemi kurulacaktır.</w:t>
      </w:r>
      <w:r w:rsidDel="00000000" w:rsidR="00000000" w:rsidRPr="00000000">
        <w:rPr>
          <w:b w:val="1"/>
          <w:sz w:val="24"/>
          <w:szCs w:val="24"/>
          <w:rtl w:val="0"/>
        </w:rPr>
        <w:t xml:space="preserve">(EK-8)</w:t>
      </w:r>
    </w:p>
    <w:p w:rsidR="00000000" w:rsidDel="00000000" w:rsidP="00000000" w:rsidRDefault="00000000" w:rsidRPr="00000000" w14:paraId="0000002C">
      <w:pPr>
        <w:spacing w:line="360" w:lineRule="auto"/>
        <w:jc w:val="both"/>
        <w:rPr>
          <w:sz w:val="24"/>
          <w:szCs w:val="24"/>
        </w:rPr>
      </w:pPr>
      <w:r w:rsidDel="00000000" w:rsidR="00000000" w:rsidRPr="00000000">
        <w:rPr>
          <w:b w:val="1"/>
          <w:sz w:val="24"/>
          <w:szCs w:val="24"/>
          <w:rtl w:val="0"/>
        </w:rPr>
        <w:t xml:space="preserve">6.7 </w:t>
      </w:r>
      <w:r w:rsidDel="00000000" w:rsidR="00000000" w:rsidRPr="00000000">
        <w:rPr>
          <w:sz w:val="24"/>
          <w:szCs w:val="24"/>
          <w:rtl w:val="0"/>
        </w:rPr>
        <w:t xml:space="preserve">Sistem proptan analizöre kadar ısıtmalı olacak ve numune soğutucu girişine kadar hiçbir şekilde soğuma olmayacaktır.</w:t>
      </w:r>
    </w:p>
    <w:p w:rsidR="00000000" w:rsidDel="00000000" w:rsidP="00000000" w:rsidRDefault="00000000" w:rsidRPr="00000000" w14:paraId="0000002D">
      <w:pPr>
        <w:spacing w:line="360" w:lineRule="auto"/>
        <w:jc w:val="both"/>
        <w:rPr>
          <w:b w:val="1"/>
          <w:sz w:val="24"/>
          <w:szCs w:val="24"/>
        </w:rPr>
      </w:pPr>
      <w:r w:rsidDel="00000000" w:rsidR="00000000" w:rsidRPr="00000000">
        <w:rPr>
          <w:b w:val="1"/>
          <w:sz w:val="24"/>
          <w:szCs w:val="24"/>
          <w:rtl w:val="0"/>
        </w:rPr>
        <w:t xml:space="preserve">6.8 </w:t>
      </w:r>
      <w:r w:rsidDel="00000000" w:rsidR="00000000" w:rsidRPr="00000000">
        <w:rPr>
          <w:sz w:val="24"/>
          <w:szCs w:val="24"/>
          <w:rtl w:val="0"/>
        </w:rPr>
        <w:t xml:space="preserve">Örnekleme sistemi kurulacaktır.Önerilen prob yoğuşmayı önleyecek şekilde ısıtmalı olacaktır.</w:t>
      </w:r>
      <w:r w:rsidDel="00000000" w:rsidR="00000000" w:rsidRPr="00000000">
        <w:rPr>
          <w:b w:val="1"/>
          <w:sz w:val="24"/>
          <w:szCs w:val="24"/>
          <w:rtl w:val="0"/>
        </w:rPr>
        <w:t xml:space="preserve">(EK-9)</w:t>
      </w:r>
    </w:p>
    <w:p w:rsidR="00000000" w:rsidDel="00000000" w:rsidP="00000000" w:rsidRDefault="00000000" w:rsidRPr="00000000" w14:paraId="0000002E">
      <w:pPr>
        <w:spacing w:line="360" w:lineRule="auto"/>
        <w:jc w:val="both"/>
        <w:rPr>
          <w:sz w:val="24"/>
          <w:szCs w:val="24"/>
        </w:rPr>
      </w:pPr>
      <w:r w:rsidDel="00000000" w:rsidR="00000000" w:rsidRPr="00000000">
        <w:rPr>
          <w:b w:val="1"/>
          <w:sz w:val="24"/>
          <w:szCs w:val="24"/>
          <w:rtl w:val="0"/>
        </w:rPr>
        <w:t xml:space="preserve">6.9</w:t>
      </w:r>
      <w:r w:rsidDel="00000000" w:rsidR="00000000" w:rsidRPr="00000000">
        <w:rPr>
          <w:sz w:val="24"/>
          <w:szCs w:val="24"/>
          <w:rtl w:val="0"/>
        </w:rPr>
        <w:t xml:space="preserve"> Cihazlar ve sistem uzaktan bağlantıya ve bakım yapmaya açık yapıda olacaktır.</w:t>
      </w:r>
    </w:p>
    <w:p w:rsidR="00000000" w:rsidDel="00000000" w:rsidP="00000000" w:rsidRDefault="00000000" w:rsidRPr="00000000" w14:paraId="0000002F">
      <w:pPr>
        <w:spacing w:line="360" w:lineRule="auto"/>
        <w:jc w:val="both"/>
        <w:rPr>
          <w:sz w:val="24"/>
          <w:szCs w:val="24"/>
        </w:rPr>
      </w:pPr>
      <w:r w:rsidDel="00000000" w:rsidR="00000000" w:rsidRPr="00000000">
        <w:rPr>
          <w:b w:val="1"/>
          <w:sz w:val="24"/>
          <w:szCs w:val="24"/>
          <w:rtl w:val="0"/>
        </w:rPr>
        <w:t xml:space="preserve">6.10</w:t>
      </w:r>
      <w:r w:rsidDel="00000000" w:rsidR="00000000" w:rsidRPr="00000000">
        <w:rPr>
          <w:sz w:val="24"/>
          <w:szCs w:val="24"/>
          <w:rtl w:val="0"/>
        </w:rPr>
        <w:t xml:space="preserve"> Önerilen cihaz için firma türkiye merkez ofisinde yeteri kadar yedek parça ve sarf malzeme stok tutacaktır. Stokta tutulan parçalar teklifle birlikte ibraz edilip teslim süresi garantisi verilecektir.</w:t>
      </w:r>
    </w:p>
    <w:p w:rsidR="00000000" w:rsidDel="00000000" w:rsidP="00000000" w:rsidRDefault="00000000" w:rsidRPr="00000000" w14:paraId="00000030">
      <w:pPr>
        <w:spacing w:line="360" w:lineRule="auto"/>
        <w:jc w:val="both"/>
        <w:rPr>
          <w:sz w:val="24"/>
          <w:szCs w:val="24"/>
        </w:rPr>
      </w:pPr>
      <w:r w:rsidDel="00000000" w:rsidR="00000000" w:rsidRPr="00000000">
        <w:rPr>
          <w:b w:val="1"/>
          <w:sz w:val="24"/>
          <w:szCs w:val="24"/>
          <w:rtl w:val="0"/>
        </w:rPr>
        <w:t xml:space="preserve">6.11</w:t>
      </w:r>
      <w:r w:rsidDel="00000000" w:rsidR="00000000" w:rsidRPr="00000000">
        <w:rPr>
          <w:sz w:val="24"/>
          <w:szCs w:val="24"/>
          <w:rtl w:val="0"/>
        </w:rPr>
        <w:t xml:space="preserve"> Toz analiz cihazı teknik özellikleri</w:t>
      </w:r>
      <w:r w:rsidDel="00000000" w:rsidR="00000000" w:rsidRPr="00000000">
        <w:rPr>
          <w:b w:val="1"/>
          <w:sz w:val="24"/>
          <w:szCs w:val="24"/>
          <w:rtl w:val="0"/>
        </w:rPr>
        <w:t xml:space="preserve"> EK-2</w:t>
      </w:r>
      <w:r w:rsidDel="00000000" w:rsidR="00000000" w:rsidRPr="00000000">
        <w:rPr>
          <w:sz w:val="24"/>
          <w:szCs w:val="24"/>
          <w:rtl w:val="0"/>
        </w:rPr>
        <w:t xml:space="preserve">’de verilmiştir.</w:t>
      </w:r>
    </w:p>
    <w:p w:rsidR="00000000" w:rsidDel="00000000" w:rsidP="00000000" w:rsidRDefault="00000000" w:rsidRPr="00000000" w14:paraId="00000031">
      <w:pPr>
        <w:spacing w:line="360" w:lineRule="auto"/>
        <w:jc w:val="both"/>
        <w:rPr>
          <w:sz w:val="24"/>
          <w:szCs w:val="24"/>
        </w:rPr>
      </w:pPr>
      <w:r w:rsidDel="00000000" w:rsidR="00000000" w:rsidRPr="00000000">
        <w:rPr>
          <w:b w:val="1"/>
          <w:sz w:val="24"/>
          <w:szCs w:val="24"/>
          <w:rtl w:val="0"/>
        </w:rPr>
        <w:t xml:space="preserve">6.12</w:t>
      </w:r>
      <w:r w:rsidDel="00000000" w:rsidR="00000000" w:rsidRPr="00000000">
        <w:rPr>
          <w:sz w:val="24"/>
          <w:szCs w:val="24"/>
          <w:rtl w:val="0"/>
        </w:rPr>
        <w:t xml:space="preserve"> Debimetre teknik özellikleri </w:t>
      </w:r>
      <w:r w:rsidDel="00000000" w:rsidR="00000000" w:rsidRPr="00000000">
        <w:rPr>
          <w:b w:val="1"/>
          <w:sz w:val="24"/>
          <w:szCs w:val="24"/>
          <w:rtl w:val="0"/>
        </w:rPr>
        <w:t xml:space="preserve">EK-3</w:t>
      </w:r>
      <w:r w:rsidDel="00000000" w:rsidR="00000000" w:rsidRPr="00000000">
        <w:rPr>
          <w:sz w:val="24"/>
          <w:szCs w:val="24"/>
          <w:rtl w:val="0"/>
        </w:rPr>
        <w:t xml:space="preserve">’de verilmiştir.</w:t>
      </w:r>
    </w:p>
    <w:p w:rsidR="00000000" w:rsidDel="00000000" w:rsidP="00000000" w:rsidRDefault="00000000" w:rsidRPr="00000000" w14:paraId="00000032">
      <w:pPr>
        <w:spacing w:line="360" w:lineRule="auto"/>
        <w:jc w:val="both"/>
        <w:rPr>
          <w:sz w:val="24"/>
          <w:szCs w:val="24"/>
        </w:rPr>
      </w:pPr>
      <w:r w:rsidDel="00000000" w:rsidR="00000000" w:rsidRPr="00000000">
        <w:rPr>
          <w:b w:val="1"/>
          <w:sz w:val="24"/>
          <w:szCs w:val="24"/>
          <w:rtl w:val="0"/>
        </w:rPr>
        <w:t xml:space="preserve">6.13</w:t>
      </w:r>
      <w:r w:rsidDel="00000000" w:rsidR="00000000" w:rsidRPr="00000000">
        <w:rPr>
          <w:sz w:val="24"/>
          <w:szCs w:val="24"/>
          <w:rtl w:val="0"/>
        </w:rPr>
        <w:t xml:space="preserve"> Gaz analizörü teknik özellikleri </w:t>
      </w:r>
      <w:r w:rsidDel="00000000" w:rsidR="00000000" w:rsidRPr="00000000">
        <w:rPr>
          <w:b w:val="1"/>
          <w:sz w:val="24"/>
          <w:szCs w:val="24"/>
          <w:rtl w:val="0"/>
        </w:rPr>
        <w:t xml:space="preserve">EK-4</w:t>
      </w:r>
      <w:r w:rsidDel="00000000" w:rsidR="00000000" w:rsidRPr="00000000">
        <w:rPr>
          <w:sz w:val="24"/>
          <w:szCs w:val="24"/>
          <w:rtl w:val="0"/>
        </w:rPr>
        <w:t xml:space="preserve">’de verilmiştir.</w:t>
      </w:r>
    </w:p>
    <w:p w:rsidR="00000000" w:rsidDel="00000000" w:rsidP="00000000" w:rsidRDefault="00000000" w:rsidRPr="00000000" w14:paraId="00000033">
      <w:pPr>
        <w:spacing w:line="360" w:lineRule="auto"/>
        <w:jc w:val="both"/>
        <w:rPr>
          <w:sz w:val="24"/>
          <w:szCs w:val="24"/>
        </w:rPr>
      </w:pPr>
      <w:r w:rsidDel="00000000" w:rsidR="00000000" w:rsidRPr="00000000">
        <w:rPr>
          <w:b w:val="1"/>
          <w:sz w:val="24"/>
          <w:szCs w:val="24"/>
          <w:rtl w:val="0"/>
        </w:rPr>
        <w:t xml:space="preserve">6.14</w:t>
      </w:r>
      <w:r w:rsidDel="00000000" w:rsidR="00000000" w:rsidRPr="00000000">
        <w:rPr>
          <w:sz w:val="24"/>
          <w:szCs w:val="24"/>
          <w:rtl w:val="0"/>
        </w:rPr>
        <w:t xml:space="preserve"> Yüklenici SEÖS tebligatına uygun 3 baca için ölçüm kabini ve ekipmanları tedariğini kurulumunu ve devreye alınmasını yapacaktır</w:t>
      </w:r>
      <w:r w:rsidDel="00000000" w:rsidR="00000000" w:rsidRPr="00000000">
        <w:rPr>
          <w:b w:val="1"/>
          <w:sz w:val="24"/>
          <w:szCs w:val="24"/>
          <w:rtl w:val="0"/>
        </w:rPr>
        <w:t xml:space="preserve">.(EK-5)</w:t>
      </w:r>
      <w:r w:rsidDel="00000000" w:rsidR="00000000" w:rsidRPr="00000000">
        <w:rPr>
          <w:rtl w:val="0"/>
        </w:rPr>
      </w:r>
    </w:p>
    <w:p w:rsidR="00000000" w:rsidDel="00000000" w:rsidP="00000000" w:rsidRDefault="00000000" w:rsidRPr="00000000" w14:paraId="00000034">
      <w:pPr>
        <w:spacing w:line="360" w:lineRule="auto"/>
        <w:jc w:val="both"/>
        <w:rPr>
          <w:sz w:val="24"/>
          <w:szCs w:val="24"/>
        </w:rPr>
      </w:pPr>
      <w:r w:rsidDel="00000000" w:rsidR="00000000" w:rsidRPr="00000000">
        <w:rPr>
          <w:b w:val="1"/>
          <w:sz w:val="24"/>
          <w:szCs w:val="24"/>
          <w:rtl w:val="0"/>
        </w:rPr>
        <w:t xml:space="preserve">6.15</w:t>
      </w:r>
      <w:r w:rsidDel="00000000" w:rsidR="00000000" w:rsidRPr="00000000">
        <w:rPr>
          <w:sz w:val="24"/>
          <w:szCs w:val="24"/>
          <w:rtl w:val="0"/>
        </w:rPr>
        <w:t xml:space="preserve"> Yüklenici SEÖS tebligatına uygun 3 baca için şartlandırma sisteminin tedariğini kurulumunu ve devreye alınmasını yapacaktır.</w:t>
      </w:r>
      <w:r w:rsidDel="00000000" w:rsidR="00000000" w:rsidRPr="00000000">
        <w:rPr>
          <w:b w:val="1"/>
          <w:sz w:val="24"/>
          <w:szCs w:val="24"/>
          <w:rtl w:val="0"/>
        </w:rPr>
        <w:t xml:space="preserve">(EK-6)</w:t>
      </w:r>
      <w:r w:rsidDel="00000000" w:rsidR="00000000" w:rsidRPr="00000000">
        <w:rPr>
          <w:rtl w:val="0"/>
        </w:rPr>
      </w:r>
    </w:p>
    <w:p w:rsidR="00000000" w:rsidDel="00000000" w:rsidP="00000000" w:rsidRDefault="00000000" w:rsidRPr="00000000" w14:paraId="00000035">
      <w:pPr>
        <w:spacing w:line="360" w:lineRule="auto"/>
        <w:jc w:val="both"/>
        <w:rPr>
          <w:sz w:val="24"/>
          <w:szCs w:val="24"/>
          <w:highlight w:val="yellow"/>
        </w:rPr>
      </w:pPr>
      <w:r w:rsidDel="00000000" w:rsidR="00000000" w:rsidRPr="00000000">
        <w:rPr>
          <w:b w:val="1"/>
          <w:sz w:val="24"/>
          <w:szCs w:val="24"/>
          <w:rtl w:val="0"/>
        </w:rPr>
        <w:t xml:space="preserve">6.16</w:t>
      </w:r>
      <w:r w:rsidDel="00000000" w:rsidR="00000000" w:rsidRPr="00000000">
        <w:rPr>
          <w:sz w:val="24"/>
          <w:szCs w:val="24"/>
          <w:rtl w:val="0"/>
        </w:rPr>
        <w:t xml:space="preserve"> Yüklenici SEÖS tebligatına uygun 3 baca için  otomatik kalibrasyon sisteminin tedariğini kurulumunu ve devreye alınmasını yapacaktır.</w:t>
      </w:r>
      <w:r w:rsidDel="00000000" w:rsidR="00000000" w:rsidRPr="00000000">
        <w:rPr>
          <w:rtl w:val="0"/>
        </w:rPr>
      </w:r>
    </w:p>
    <w:p w:rsidR="00000000" w:rsidDel="00000000" w:rsidP="00000000" w:rsidRDefault="00000000" w:rsidRPr="00000000" w14:paraId="00000036">
      <w:pPr>
        <w:spacing w:line="360" w:lineRule="auto"/>
        <w:jc w:val="both"/>
        <w:rPr>
          <w:sz w:val="24"/>
          <w:szCs w:val="24"/>
        </w:rPr>
      </w:pPr>
      <w:r w:rsidDel="00000000" w:rsidR="00000000" w:rsidRPr="00000000">
        <w:rPr>
          <w:b w:val="1"/>
          <w:sz w:val="24"/>
          <w:szCs w:val="24"/>
          <w:rtl w:val="0"/>
        </w:rPr>
        <w:t xml:space="preserve">6.17</w:t>
      </w:r>
      <w:r w:rsidDel="00000000" w:rsidR="00000000" w:rsidRPr="00000000">
        <w:rPr>
          <w:sz w:val="24"/>
          <w:szCs w:val="24"/>
          <w:rtl w:val="0"/>
        </w:rPr>
        <w:t xml:space="preserve"> </w:t>
      </w:r>
      <w:r w:rsidDel="00000000" w:rsidR="00000000" w:rsidRPr="00000000">
        <w:rPr>
          <w:b w:val="1"/>
          <w:sz w:val="24"/>
          <w:szCs w:val="24"/>
          <w:rtl w:val="0"/>
        </w:rPr>
        <w:t xml:space="preserve">YÜKLENİCİ</w:t>
      </w:r>
      <w:r w:rsidDel="00000000" w:rsidR="00000000" w:rsidRPr="00000000">
        <w:rPr>
          <w:sz w:val="24"/>
          <w:szCs w:val="24"/>
          <w:rtl w:val="0"/>
        </w:rPr>
        <w:t xml:space="preserve">, SEÖS  tebligatına uygun  TC ÇEVRE BAKANLIĞI tarafından onaylı ve lisanslı yazılımı kuracak ve  </w:t>
      </w:r>
      <w:r w:rsidDel="00000000" w:rsidR="00000000" w:rsidRPr="00000000">
        <w:rPr>
          <w:b w:val="1"/>
          <w:sz w:val="24"/>
          <w:szCs w:val="24"/>
          <w:rtl w:val="0"/>
        </w:rPr>
        <w:t xml:space="preserve">İDARE</w:t>
      </w:r>
      <w:r w:rsidDel="00000000" w:rsidR="00000000" w:rsidRPr="00000000">
        <w:rPr>
          <w:sz w:val="24"/>
          <w:szCs w:val="24"/>
          <w:rtl w:val="0"/>
        </w:rPr>
        <w:t xml:space="preserve">’ ye teslim edecektir.</w:t>
      </w:r>
    </w:p>
    <w:p w:rsidR="00000000" w:rsidDel="00000000" w:rsidP="00000000" w:rsidRDefault="00000000" w:rsidRPr="00000000" w14:paraId="00000037">
      <w:pPr>
        <w:spacing w:line="360" w:lineRule="auto"/>
        <w:jc w:val="both"/>
        <w:rPr>
          <w:sz w:val="24"/>
          <w:szCs w:val="24"/>
        </w:rPr>
      </w:pPr>
      <w:r w:rsidDel="00000000" w:rsidR="00000000" w:rsidRPr="00000000">
        <w:rPr>
          <w:b w:val="1"/>
          <w:sz w:val="24"/>
          <w:szCs w:val="24"/>
          <w:rtl w:val="0"/>
        </w:rPr>
        <w:t xml:space="preserve">6.18</w:t>
      </w:r>
      <w:r w:rsidDel="00000000" w:rsidR="00000000" w:rsidRPr="00000000">
        <w:rPr>
          <w:sz w:val="24"/>
          <w:szCs w:val="24"/>
          <w:rtl w:val="0"/>
        </w:rPr>
        <w:t xml:space="preserve"> </w:t>
      </w:r>
      <w:r w:rsidDel="00000000" w:rsidR="00000000" w:rsidRPr="00000000">
        <w:rPr>
          <w:b w:val="1"/>
          <w:sz w:val="24"/>
          <w:szCs w:val="24"/>
          <w:rtl w:val="0"/>
        </w:rPr>
        <w:t xml:space="preserve">YÜKLENİCİ</w:t>
      </w:r>
      <w:r w:rsidDel="00000000" w:rsidR="00000000" w:rsidRPr="00000000">
        <w:rPr>
          <w:sz w:val="24"/>
          <w:szCs w:val="24"/>
          <w:rtl w:val="0"/>
        </w:rPr>
        <w:t xml:space="preserve">, cihazlar KGS-1,KGS-2 ve KGS-3 ‘e uygun  sertifikalı olacaktır. SANAYİ KAYNAKLI HAVA KİRLİLİĞİ KONTROL YÖNETMELİĞİ’ndeki belirsizlik değerlerine uygun olacaktır. KGS-3 yapılabilir olacaktır.</w:t>
      </w:r>
    </w:p>
    <w:p w:rsidR="00000000" w:rsidDel="00000000" w:rsidP="00000000" w:rsidRDefault="00000000" w:rsidRPr="00000000" w14:paraId="00000038">
      <w:pPr>
        <w:spacing w:line="360" w:lineRule="auto"/>
        <w:jc w:val="both"/>
        <w:rPr>
          <w:rFonts w:ascii="Arial" w:cs="Arial" w:eastAsia="Arial" w:hAnsi="Arial"/>
          <w:highlight w:val="white"/>
        </w:rPr>
      </w:pPr>
      <w:r w:rsidDel="00000000" w:rsidR="00000000" w:rsidRPr="00000000">
        <w:rPr>
          <w:b w:val="1"/>
          <w:sz w:val="24"/>
          <w:szCs w:val="24"/>
          <w:rtl w:val="0"/>
        </w:rPr>
        <w:t xml:space="preserve">6.19</w:t>
      </w:r>
      <w:r w:rsidDel="00000000" w:rsidR="00000000" w:rsidRPr="00000000">
        <w:rPr>
          <w:sz w:val="24"/>
          <w:szCs w:val="24"/>
          <w:rtl w:val="0"/>
        </w:rPr>
        <w:t xml:space="preserve"> Teklif edilecek sistemler, baca gazı kaynaklı oluşan asit ve aerosollerden etkilenmeyecek özel dizayna sahip olacaktır.</w:t>
      </w:r>
      <w:r w:rsidDel="00000000" w:rsidR="00000000" w:rsidRPr="00000000">
        <w:rPr>
          <w:rFonts w:ascii="Arial" w:cs="Arial" w:eastAsia="Arial" w:hAnsi="Arial"/>
          <w:highlight w:val="white"/>
          <w:rtl w:val="0"/>
        </w:rPr>
        <w:t xml:space="preserve"> </w:t>
      </w:r>
    </w:p>
    <w:p w:rsidR="00000000" w:rsidDel="00000000" w:rsidP="00000000" w:rsidRDefault="00000000" w:rsidRPr="00000000" w14:paraId="00000039">
      <w:pPr>
        <w:spacing w:line="360" w:lineRule="auto"/>
        <w:jc w:val="both"/>
        <w:rPr>
          <w:sz w:val="24"/>
          <w:szCs w:val="24"/>
        </w:rPr>
      </w:pPr>
      <w:r w:rsidDel="00000000" w:rsidR="00000000" w:rsidRPr="00000000">
        <w:rPr>
          <w:b w:val="1"/>
          <w:sz w:val="24"/>
          <w:szCs w:val="24"/>
          <w:rtl w:val="0"/>
        </w:rPr>
        <w:t xml:space="preserve">6.20</w:t>
      </w:r>
      <w:r w:rsidDel="00000000" w:rsidR="00000000" w:rsidRPr="00000000">
        <w:rPr>
          <w:rFonts w:ascii="Arial" w:cs="Arial" w:eastAsia="Arial" w:hAnsi="Arial"/>
          <w:highlight w:val="white"/>
          <w:rtl w:val="0"/>
        </w:rPr>
        <w:t xml:space="preserve"> </w:t>
      </w:r>
      <w:r w:rsidDel="00000000" w:rsidR="00000000" w:rsidRPr="00000000">
        <w:rPr>
          <w:sz w:val="24"/>
          <w:szCs w:val="24"/>
          <w:rtl w:val="0"/>
        </w:rPr>
        <w:t xml:space="preserve">Ölçüm kabinine PC’ye kurulacak olan yazılım tüm verileri dijital olarak alabilecek, istenen periyotlarda raporlama yapabilecektir. </w:t>
      </w:r>
    </w:p>
    <w:p w:rsidR="00000000" w:rsidDel="00000000" w:rsidP="00000000" w:rsidRDefault="00000000" w:rsidRPr="00000000" w14:paraId="0000003A">
      <w:pPr>
        <w:spacing w:line="360" w:lineRule="auto"/>
        <w:jc w:val="both"/>
        <w:rPr>
          <w:sz w:val="24"/>
          <w:szCs w:val="24"/>
        </w:rPr>
      </w:pPr>
      <w:r w:rsidDel="00000000" w:rsidR="00000000" w:rsidRPr="00000000">
        <w:rPr>
          <w:b w:val="1"/>
          <w:sz w:val="24"/>
          <w:szCs w:val="24"/>
          <w:rtl w:val="0"/>
        </w:rPr>
        <w:t xml:space="preserve">6.21</w:t>
      </w:r>
      <w:r w:rsidDel="00000000" w:rsidR="00000000" w:rsidRPr="00000000">
        <w:rPr>
          <w:sz w:val="24"/>
          <w:szCs w:val="24"/>
          <w:rtl w:val="0"/>
        </w:rPr>
        <w:t xml:space="preserve"> Tüm bağlantı rakorları gaz sızdırmaz, teflon olacaktır. Sitemin hiçbir noktasında otomatik bağlantı rakoru kullanılmayacaktır.</w:t>
      </w:r>
    </w:p>
    <w:p w:rsidR="00000000" w:rsidDel="00000000" w:rsidP="00000000" w:rsidRDefault="00000000" w:rsidRPr="00000000" w14:paraId="0000003B">
      <w:pPr>
        <w:spacing w:line="360" w:lineRule="auto"/>
        <w:jc w:val="both"/>
        <w:rPr>
          <w:b w:val="1"/>
          <w:sz w:val="24"/>
          <w:szCs w:val="24"/>
        </w:rPr>
      </w:pPr>
      <w:r w:rsidDel="00000000" w:rsidR="00000000" w:rsidRPr="00000000">
        <w:rPr>
          <w:b w:val="1"/>
          <w:sz w:val="24"/>
          <w:szCs w:val="24"/>
          <w:rtl w:val="0"/>
        </w:rPr>
        <w:t xml:space="preserve">6.22</w:t>
      </w:r>
      <w:r w:rsidDel="00000000" w:rsidR="00000000" w:rsidRPr="00000000">
        <w:rPr>
          <w:sz w:val="24"/>
          <w:szCs w:val="24"/>
          <w:rtl w:val="0"/>
        </w:rPr>
        <w:t xml:space="preserve"> Emisyon izleme ve raporlama sistemi olacaktır.</w:t>
      </w:r>
      <w:r w:rsidDel="00000000" w:rsidR="00000000" w:rsidRPr="00000000">
        <w:rPr>
          <w:b w:val="1"/>
          <w:sz w:val="24"/>
          <w:szCs w:val="24"/>
          <w:rtl w:val="0"/>
        </w:rPr>
        <w:t xml:space="preserve">(EK-7)</w:t>
      </w:r>
    </w:p>
    <w:p w:rsidR="00000000" w:rsidDel="00000000" w:rsidP="00000000" w:rsidRDefault="00000000" w:rsidRPr="00000000" w14:paraId="0000003C">
      <w:pPr>
        <w:spacing w:line="360" w:lineRule="auto"/>
        <w:jc w:val="both"/>
        <w:rPr>
          <w:sz w:val="24"/>
          <w:szCs w:val="24"/>
        </w:rPr>
      </w:pPr>
      <w:r w:rsidDel="00000000" w:rsidR="00000000" w:rsidRPr="00000000">
        <w:rPr>
          <w:rtl w:val="0"/>
        </w:rPr>
      </w:r>
    </w:p>
    <w:p w:rsidR="00000000" w:rsidDel="00000000" w:rsidP="00000000" w:rsidRDefault="00000000" w:rsidRPr="00000000" w14:paraId="0000003D">
      <w:pPr>
        <w:spacing w:line="360" w:lineRule="auto"/>
        <w:jc w:val="both"/>
        <w:rPr>
          <w:b w:val="1"/>
          <w:sz w:val="24"/>
          <w:szCs w:val="24"/>
          <w:u w:val="single"/>
        </w:rPr>
      </w:pPr>
      <w:r w:rsidDel="00000000" w:rsidR="00000000" w:rsidRPr="00000000">
        <w:rPr>
          <w:b w:val="1"/>
          <w:sz w:val="24"/>
          <w:szCs w:val="24"/>
          <w:u w:val="single"/>
          <w:rtl w:val="0"/>
        </w:rPr>
        <w:t xml:space="preserve">7.0 İŞİN SÜRESİ:</w:t>
      </w:r>
    </w:p>
    <w:p w:rsidR="00000000" w:rsidDel="00000000" w:rsidP="00000000" w:rsidRDefault="00000000" w:rsidRPr="00000000" w14:paraId="0000003E">
      <w:pPr>
        <w:spacing w:line="360" w:lineRule="auto"/>
        <w:jc w:val="both"/>
        <w:rPr>
          <w:sz w:val="24"/>
          <w:szCs w:val="24"/>
        </w:rPr>
      </w:pPr>
      <w:r w:rsidDel="00000000" w:rsidR="00000000" w:rsidRPr="00000000">
        <w:rPr>
          <w:b w:val="1"/>
          <w:sz w:val="24"/>
          <w:szCs w:val="24"/>
          <w:rtl w:val="0"/>
        </w:rPr>
        <w:t xml:space="preserve">7.1</w:t>
      </w:r>
      <w:r w:rsidDel="00000000" w:rsidR="00000000" w:rsidRPr="00000000">
        <w:rPr>
          <w:sz w:val="24"/>
          <w:szCs w:val="24"/>
          <w:rtl w:val="0"/>
        </w:rPr>
        <w:t xml:space="preserve"> Firmalar tekliflerinde işi tamamlama süresini 30 gündür. Yapılacak olan teklif değerlendirmesinde firmaların vermiş olduğu minimum işi tamamla süresi</w:t>
      </w:r>
      <w:r w:rsidDel="00000000" w:rsidR="00000000" w:rsidRPr="00000000">
        <w:rPr>
          <w:b w:val="1"/>
          <w:sz w:val="24"/>
          <w:szCs w:val="24"/>
          <w:rtl w:val="0"/>
        </w:rPr>
        <w:t xml:space="preserve"> İDARE</w:t>
      </w:r>
      <w:r w:rsidDel="00000000" w:rsidR="00000000" w:rsidRPr="00000000">
        <w:rPr>
          <w:sz w:val="24"/>
          <w:szCs w:val="24"/>
          <w:rtl w:val="0"/>
        </w:rPr>
        <w:t xml:space="preserve"> tarafından göz önüne alınacaktır.</w:t>
      </w:r>
    </w:p>
    <w:p w:rsidR="00000000" w:rsidDel="00000000" w:rsidP="00000000" w:rsidRDefault="00000000" w:rsidRPr="00000000" w14:paraId="0000003F">
      <w:pPr>
        <w:spacing w:line="360" w:lineRule="auto"/>
        <w:jc w:val="both"/>
        <w:rPr>
          <w:b w:val="1"/>
          <w:sz w:val="24"/>
          <w:szCs w:val="24"/>
          <w:u w:val="single"/>
        </w:rPr>
      </w:pPr>
      <w:r w:rsidDel="00000000" w:rsidR="00000000" w:rsidRPr="00000000">
        <w:rPr>
          <w:b w:val="1"/>
          <w:sz w:val="24"/>
          <w:szCs w:val="24"/>
          <w:rtl w:val="0"/>
        </w:rPr>
        <w:t xml:space="preserve">7.2</w:t>
      </w:r>
      <w:r w:rsidDel="00000000" w:rsidR="00000000" w:rsidRPr="00000000">
        <w:rPr>
          <w:sz w:val="24"/>
          <w:szCs w:val="24"/>
          <w:rtl w:val="0"/>
        </w:rPr>
        <w:t xml:space="preserve"> Mücbir haller ve</w:t>
      </w:r>
      <w:r w:rsidDel="00000000" w:rsidR="00000000" w:rsidRPr="00000000">
        <w:rPr>
          <w:b w:val="1"/>
          <w:sz w:val="24"/>
          <w:szCs w:val="24"/>
          <w:rtl w:val="0"/>
        </w:rPr>
        <w:t xml:space="preserve">  İDARE</w:t>
      </w:r>
      <w:r w:rsidDel="00000000" w:rsidR="00000000" w:rsidRPr="00000000">
        <w:rPr>
          <w:sz w:val="24"/>
          <w:szCs w:val="24"/>
          <w:rtl w:val="0"/>
        </w:rPr>
        <w:t xml:space="preserve">’ den  kaynaklanan gecikmeler bu süreye eklenecektir. </w:t>
      </w:r>
      <w:r w:rsidDel="00000000" w:rsidR="00000000" w:rsidRPr="00000000">
        <w:rPr>
          <w:rtl w:val="0"/>
        </w:rPr>
      </w:r>
    </w:p>
    <w:p w:rsidR="00000000" w:rsidDel="00000000" w:rsidP="00000000" w:rsidRDefault="00000000" w:rsidRPr="00000000" w14:paraId="00000040">
      <w:pPr>
        <w:spacing w:line="360" w:lineRule="auto"/>
        <w:jc w:val="both"/>
        <w:rPr>
          <w:b w:val="1"/>
          <w:sz w:val="24"/>
          <w:szCs w:val="24"/>
          <w:u w:val="single"/>
        </w:rPr>
      </w:pPr>
      <w:r w:rsidDel="00000000" w:rsidR="00000000" w:rsidRPr="00000000">
        <w:rPr>
          <w:b w:val="1"/>
          <w:sz w:val="24"/>
          <w:szCs w:val="24"/>
          <w:u w:val="single"/>
          <w:rtl w:val="0"/>
        </w:rPr>
        <w:t xml:space="preserve">8.0 TEKLİF VERME :</w:t>
      </w:r>
    </w:p>
    <w:p w:rsidR="00000000" w:rsidDel="00000000" w:rsidP="00000000" w:rsidRDefault="00000000" w:rsidRPr="00000000" w14:paraId="00000041">
      <w:pPr>
        <w:spacing w:line="360" w:lineRule="auto"/>
        <w:jc w:val="both"/>
        <w:rPr>
          <w:sz w:val="24"/>
          <w:szCs w:val="24"/>
        </w:rPr>
      </w:pPr>
      <w:r w:rsidDel="00000000" w:rsidR="00000000" w:rsidRPr="00000000">
        <w:rPr>
          <w:b w:val="1"/>
          <w:sz w:val="24"/>
          <w:szCs w:val="24"/>
          <w:rtl w:val="0"/>
        </w:rPr>
        <w:t xml:space="preserve">8.1</w:t>
      </w:r>
      <w:r w:rsidDel="00000000" w:rsidR="00000000" w:rsidRPr="00000000">
        <w:rPr>
          <w:sz w:val="24"/>
          <w:szCs w:val="24"/>
          <w:rtl w:val="0"/>
        </w:rPr>
        <w:t xml:space="preserve"> İhaleye girmek isteyen tüm firmalar saha incelemesi için santrale gelip inceleme yapabilecektir ve yer görme belgesi alacaktır. Santrale gelip inceleme yapmayan firmalar mevcut hali kabul etmiş sayılacaktır.</w:t>
      </w:r>
    </w:p>
    <w:p w:rsidR="00000000" w:rsidDel="00000000" w:rsidP="00000000" w:rsidRDefault="00000000" w:rsidRPr="00000000" w14:paraId="00000042">
      <w:pPr>
        <w:spacing w:line="360" w:lineRule="auto"/>
        <w:jc w:val="both"/>
        <w:rPr>
          <w:sz w:val="24"/>
          <w:szCs w:val="24"/>
        </w:rPr>
      </w:pPr>
      <w:r w:rsidDel="00000000" w:rsidR="00000000" w:rsidRPr="00000000">
        <w:rPr>
          <w:b w:val="1"/>
          <w:sz w:val="24"/>
          <w:szCs w:val="24"/>
          <w:rtl w:val="0"/>
        </w:rPr>
        <w:t xml:space="preserve">8.2</w:t>
      </w:r>
      <w:r w:rsidDel="00000000" w:rsidR="00000000" w:rsidRPr="00000000">
        <w:rPr>
          <w:sz w:val="24"/>
          <w:szCs w:val="24"/>
          <w:rtl w:val="0"/>
        </w:rPr>
        <w:t xml:space="preserve"> </w:t>
      </w:r>
      <w:r w:rsidDel="00000000" w:rsidR="00000000" w:rsidRPr="00000000">
        <w:rPr>
          <w:b w:val="1"/>
          <w:sz w:val="24"/>
          <w:szCs w:val="24"/>
          <w:rtl w:val="0"/>
        </w:rPr>
        <w:t xml:space="preserve">İSTEKLİLER</w:t>
      </w:r>
      <w:r w:rsidDel="00000000" w:rsidR="00000000" w:rsidRPr="00000000">
        <w:rPr>
          <w:sz w:val="24"/>
          <w:szCs w:val="24"/>
          <w:rtl w:val="0"/>
        </w:rPr>
        <w:t xml:space="preserve"> kurulacak olan SEÖS sistemine ait teklif ettikleri P&amp;ID şemasını teklifte sunacaklardır.</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709"/>
        </w:tabs>
        <w:spacing w:line="360" w:lineRule="auto"/>
        <w:ind w:hanging="720"/>
        <w:jc w:val="both"/>
        <w:rPr>
          <w:b w:val="1"/>
          <w:color w:val="000000"/>
          <w:sz w:val="24"/>
          <w:szCs w:val="24"/>
        </w:rPr>
      </w:pPr>
      <w:r w:rsidDel="00000000" w:rsidR="00000000" w:rsidRPr="00000000">
        <w:rPr>
          <w:b w:val="1"/>
          <w:sz w:val="24"/>
          <w:szCs w:val="24"/>
          <w:rtl w:val="0"/>
        </w:rPr>
        <w:tab/>
        <w:t xml:space="preserve">8</w:t>
      </w:r>
      <w:r w:rsidDel="00000000" w:rsidR="00000000" w:rsidRPr="00000000">
        <w:rPr>
          <w:b w:val="1"/>
          <w:color w:val="000000"/>
          <w:sz w:val="24"/>
          <w:szCs w:val="24"/>
          <w:rtl w:val="0"/>
        </w:rPr>
        <w:t xml:space="preserve">.3</w:t>
      </w:r>
      <w:r w:rsidDel="00000000" w:rsidR="00000000" w:rsidRPr="00000000">
        <w:rPr>
          <w:color w:val="000000"/>
          <w:sz w:val="24"/>
          <w:szCs w:val="24"/>
          <w:rtl w:val="0"/>
        </w:rPr>
        <w:t xml:space="preserve"> </w:t>
      </w:r>
      <w:r w:rsidDel="00000000" w:rsidR="00000000" w:rsidRPr="00000000">
        <w:rPr>
          <w:b w:val="1"/>
          <w:sz w:val="24"/>
          <w:szCs w:val="24"/>
          <w:rtl w:val="0"/>
        </w:rPr>
        <w:t xml:space="preserve">İSTEKLİLER</w:t>
      </w:r>
      <w:r w:rsidDel="00000000" w:rsidR="00000000" w:rsidRPr="00000000">
        <w:rPr>
          <w:color w:val="000000"/>
          <w:sz w:val="24"/>
          <w:szCs w:val="24"/>
          <w:rtl w:val="0"/>
        </w:rPr>
        <w:t xml:space="preserve"> son 5 (beş) yıl içinde yurt içinde veya yurt dışında kamu veya özel sektöre ait bir sözleşme kapsamında taahhüt ettikleri, ihale konusu iş veya benzer işlere ilişkin iş deneyim belgesini tekliflerinde sunacaktır. İş bitirme belgesi olmayan firmaların teklifleri değerlendirmeye alınmayacaktır.</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709"/>
        </w:tabs>
        <w:spacing w:line="360" w:lineRule="auto"/>
        <w:ind w:hanging="720"/>
        <w:jc w:val="both"/>
        <w:rPr>
          <w:b w:val="1"/>
          <w:sz w:val="24"/>
          <w:szCs w:val="24"/>
        </w:rPr>
      </w:pPr>
      <w:r w:rsidDel="00000000" w:rsidR="00000000" w:rsidRPr="00000000">
        <w:rPr>
          <w:b w:val="1"/>
          <w:sz w:val="24"/>
          <w:szCs w:val="24"/>
          <w:rtl w:val="0"/>
        </w:rPr>
        <w:tab/>
      </w:r>
    </w:p>
    <w:p w:rsidR="00000000" w:rsidDel="00000000" w:rsidP="00000000" w:rsidRDefault="00000000" w:rsidRPr="00000000" w14:paraId="00000045">
      <w:pPr>
        <w:spacing w:line="360" w:lineRule="auto"/>
        <w:jc w:val="both"/>
        <w:rPr>
          <w:b w:val="1"/>
          <w:sz w:val="24"/>
          <w:szCs w:val="24"/>
          <w:u w:val="single"/>
        </w:rPr>
      </w:pPr>
      <w:r w:rsidDel="00000000" w:rsidR="00000000" w:rsidRPr="00000000">
        <w:rPr>
          <w:b w:val="1"/>
          <w:sz w:val="24"/>
          <w:szCs w:val="24"/>
          <w:u w:val="single"/>
          <w:rtl w:val="0"/>
        </w:rPr>
        <w:t xml:space="preserve">9.0 GEÇİCİ KABUL ve KESİN KABUL</w:t>
      </w:r>
    </w:p>
    <w:p w:rsidR="00000000" w:rsidDel="00000000" w:rsidP="00000000" w:rsidRDefault="00000000" w:rsidRPr="00000000" w14:paraId="00000046">
      <w:pPr>
        <w:spacing w:line="360" w:lineRule="auto"/>
        <w:jc w:val="both"/>
        <w:rPr>
          <w:sz w:val="24"/>
          <w:szCs w:val="24"/>
        </w:rPr>
      </w:pPr>
      <w:r w:rsidDel="00000000" w:rsidR="00000000" w:rsidRPr="00000000">
        <w:rPr>
          <w:b w:val="1"/>
          <w:sz w:val="24"/>
          <w:szCs w:val="24"/>
          <w:rtl w:val="0"/>
        </w:rPr>
        <w:t xml:space="preserve">9.1 </w:t>
      </w:r>
      <w:r w:rsidDel="00000000" w:rsidR="00000000" w:rsidRPr="00000000">
        <w:rPr>
          <w:sz w:val="24"/>
          <w:szCs w:val="24"/>
          <w:rtl w:val="0"/>
        </w:rPr>
        <w:t xml:space="preserve">İş bitiminde</w:t>
      </w:r>
      <w:r w:rsidDel="00000000" w:rsidR="00000000" w:rsidRPr="00000000">
        <w:rPr>
          <w:b w:val="1"/>
          <w:sz w:val="24"/>
          <w:szCs w:val="24"/>
          <w:rtl w:val="0"/>
        </w:rPr>
        <w:t xml:space="preserve"> İDARE</w:t>
      </w:r>
      <w:r w:rsidDel="00000000" w:rsidR="00000000" w:rsidRPr="00000000">
        <w:rPr>
          <w:sz w:val="24"/>
          <w:szCs w:val="24"/>
          <w:rtl w:val="0"/>
        </w:rPr>
        <w:t xml:space="preserve"> görevli personelince yapılan kontrolün ardından  yeni kurulan sistemin  SEÖS tebliğine uygun bulunması ve işletme şartlarında devreye alınması halinde, </w:t>
      </w:r>
      <w:r w:rsidDel="00000000" w:rsidR="00000000" w:rsidRPr="00000000">
        <w:rPr>
          <w:b w:val="1"/>
          <w:sz w:val="24"/>
          <w:szCs w:val="24"/>
          <w:rtl w:val="0"/>
        </w:rPr>
        <w:t xml:space="preserve">YÜKLENİCİ</w:t>
      </w:r>
      <w:r w:rsidDel="00000000" w:rsidR="00000000" w:rsidRPr="00000000">
        <w:rPr>
          <w:sz w:val="24"/>
          <w:szCs w:val="24"/>
          <w:rtl w:val="0"/>
        </w:rPr>
        <w:t xml:space="preserve"> firma ile </w:t>
      </w:r>
      <w:r w:rsidDel="00000000" w:rsidR="00000000" w:rsidRPr="00000000">
        <w:rPr>
          <w:b w:val="1"/>
          <w:sz w:val="24"/>
          <w:szCs w:val="24"/>
          <w:rtl w:val="0"/>
        </w:rPr>
        <w:t xml:space="preserve">İDARE</w:t>
      </w:r>
      <w:r w:rsidDel="00000000" w:rsidR="00000000" w:rsidRPr="00000000">
        <w:rPr>
          <w:sz w:val="24"/>
          <w:szCs w:val="24"/>
          <w:rtl w:val="0"/>
        </w:rPr>
        <w:t xml:space="preserve"> arasında geçici kabul tutanağı imzalanacaktır.</w:t>
        <w:br w:type="textWrapping"/>
      </w:r>
      <w:r w:rsidDel="00000000" w:rsidR="00000000" w:rsidRPr="00000000">
        <w:rPr>
          <w:b w:val="1"/>
          <w:sz w:val="24"/>
          <w:szCs w:val="24"/>
          <w:rtl w:val="0"/>
        </w:rPr>
        <w:t xml:space="preserve">9.2</w:t>
      </w:r>
      <w:r w:rsidDel="00000000" w:rsidR="00000000" w:rsidRPr="00000000">
        <w:rPr>
          <w:sz w:val="24"/>
          <w:szCs w:val="24"/>
          <w:rtl w:val="0"/>
        </w:rPr>
        <w:t xml:space="preserve"> Geçici kabul tarihinden itibaren 2 (iki) yıl süre içerisinde yapılan sistemlerin teknik şartnamede belirtilen şartları yerine getirdiği ve sorunsuz bir şekilde çalıştığı görüldüğünde </w:t>
      </w:r>
      <w:r w:rsidDel="00000000" w:rsidR="00000000" w:rsidRPr="00000000">
        <w:rPr>
          <w:b w:val="1"/>
          <w:sz w:val="24"/>
          <w:szCs w:val="24"/>
          <w:rtl w:val="0"/>
        </w:rPr>
        <w:t xml:space="preserve">kesin kabulü</w:t>
      </w:r>
      <w:r w:rsidDel="00000000" w:rsidR="00000000" w:rsidRPr="00000000">
        <w:rPr>
          <w:sz w:val="24"/>
          <w:szCs w:val="24"/>
          <w:rtl w:val="0"/>
        </w:rPr>
        <w:t xml:space="preserve"> yapılacaktır. </w:t>
      </w:r>
    </w:p>
    <w:p w:rsidR="00000000" w:rsidDel="00000000" w:rsidP="00000000" w:rsidRDefault="00000000" w:rsidRPr="00000000" w14:paraId="00000047">
      <w:pPr>
        <w:spacing w:line="360" w:lineRule="auto"/>
        <w:jc w:val="both"/>
        <w:rPr>
          <w:sz w:val="24"/>
          <w:szCs w:val="24"/>
        </w:rPr>
      </w:pPr>
      <w:r w:rsidDel="00000000" w:rsidR="00000000" w:rsidRPr="00000000">
        <w:rPr>
          <w:rtl w:val="0"/>
        </w:rPr>
      </w:r>
    </w:p>
    <w:p w:rsidR="00000000" w:rsidDel="00000000" w:rsidP="00000000" w:rsidRDefault="00000000" w:rsidRPr="00000000" w14:paraId="00000048">
      <w:pPr>
        <w:spacing w:line="360" w:lineRule="auto"/>
        <w:jc w:val="both"/>
        <w:rPr>
          <w:b w:val="1"/>
          <w:sz w:val="24"/>
          <w:szCs w:val="24"/>
          <w:u w:val="single"/>
        </w:rPr>
      </w:pPr>
      <w:r w:rsidDel="00000000" w:rsidR="00000000" w:rsidRPr="00000000">
        <w:rPr>
          <w:b w:val="1"/>
          <w:sz w:val="24"/>
          <w:szCs w:val="24"/>
          <w:u w:val="single"/>
          <w:rtl w:val="0"/>
        </w:rPr>
        <w:t xml:space="preserve">10.0 GARANTİ</w:t>
      </w:r>
    </w:p>
    <w:p w:rsidR="00000000" w:rsidDel="00000000" w:rsidP="00000000" w:rsidRDefault="00000000" w:rsidRPr="00000000" w14:paraId="00000049">
      <w:pPr>
        <w:spacing w:line="360" w:lineRule="auto"/>
        <w:jc w:val="both"/>
        <w:rPr>
          <w:sz w:val="24"/>
          <w:szCs w:val="24"/>
        </w:rPr>
      </w:pPr>
      <w:r w:rsidDel="00000000" w:rsidR="00000000" w:rsidRPr="00000000">
        <w:rPr>
          <w:b w:val="1"/>
          <w:sz w:val="24"/>
          <w:szCs w:val="24"/>
          <w:rtl w:val="0"/>
        </w:rPr>
        <w:t xml:space="preserve">10.1</w:t>
      </w:r>
      <w:r w:rsidDel="00000000" w:rsidR="00000000" w:rsidRPr="00000000">
        <w:rPr>
          <w:sz w:val="24"/>
          <w:szCs w:val="24"/>
          <w:rtl w:val="0"/>
        </w:rPr>
        <w:t xml:space="preserve"> Sistemin çalışmasında ve ekipmanlarında meydana gelebilecek, işçilik ve malzeme (tüm kartlar, donanımlar vb.) hataları veya dizayn hatalarına karşı geçici kabul tarihinden itibaren 24 (yirmi dört) ay süreyle sistemlerin tamamı yerinde firma garantisinde olacaktır. Eğer sistemde ciddi bir sorun tespit edilirse, arızanın </w:t>
      </w:r>
      <w:r w:rsidDel="00000000" w:rsidR="00000000" w:rsidRPr="00000000">
        <w:rPr>
          <w:b w:val="1"/>
          <w:sz w:val="24"/>
          <w:szCs w:val="24"/>
          <w:rtl w:val="0"/>
        </w:rPr>
        <w:t xml:space="preserve">YÜKLENİCİ’ </w:t>
      </w:r>
      <w:r w:rsidDel="00000000" w:rsidR="00000000" w:rsidRPr="00000000">
        <w:rPr>
          <w:sz w:val="24"/>
          <w:szCs w:val="24"/>
          <w:rtl w:val="0"/>
        </w:rPr>
        <w:t xml:space="preserve">ye bildirildiği tarihten, arızanın giderildiği tarihe kadar geçen süre, garanti süresine eklenir.</w:t>
      </w:r>
    </w:p>
    <w:p w:rsidR="00000000" w:rsidDel="00000000" w:rsidP="00000000" w:rsidRDefault="00000000" w:rsidRPr="00000000" w14:paraId="0000004A">
      <w:pPr>
        <w:spacing w:line="360" w:lineRule="auto"/>
        <w:jc w:val="both"/>
        <w:rPr>
          <w:sz w:val="24"/>
          <w:szCs w:val="24"/>
        </w:rPr>
      </w:pPr>
      <w:r w:rsidDel="00000000" w:rsidR="00000000" w:rsidRPr="00000000">
        <w:rPr>
          <w:b w:val="1"/>
          <w:sz w:val="24"/>
          <w:szCs w:val="24"/>
          <w:rtl w:val="0"/>
        </w:rPr>
        <w:t xml:space="preserve">10.2</w:t>
      </w:r>
      <w:r w:rsidDel="00000000" w:rsidR="00000000" w:rsidRPr="00000000">
        <w:rPr>
          <w:sz w:val="24"/>
          <w:szCs w:val="24"/>
          <w:rtl w:val="0"/>
        </w:rPr>
        <w:t xml:space="preserve"> Garanti süresince meydana gelecek arızalara SEÖS TEBLİĞİ madde 37’e 14’ e göre  </w:t>
      </w:r>
      <w:r w:rsidDel="00000000" w:rsidR="00000000" w:rsidRPr="00000000">
        <w:rPr>
          <w:b w:val="1"/>
          <w:sz w:val="24"/>
          <w:szCs w:val="24"/>
          <w:rtl w:val="0"/>
        </w:rPr>
        <w:t xml:space="preserve">YÜKLENİCİ</w:t>
      </w:r>
      <w:r w:rsidDel="00000000" w:rsidR="00000000" w:rsidRPr="00000000">
        <w:rPr>
          <w:sz w:val="24"/>
          <w:szCs w:val="24"/>
          <w:rtl w:val="0"/>
        </w:rPr>
        <w:t xml:space="preserve"> en geç 1 gün içinde  arızanın oluştuğu dakikadan itibaren en geç 3 saat içerisinde müdahale edecek ve arızayı giderecektir. Arızanın bildirimini takiben arızalar en geç 6 saat  içinde giderilecektir.</w:t>
      </w:r>
    </w:p>
    <w:p w:rsidR="00000000" w:rsidDel="00000000" w:rsidP="00000000" w:rsidRDefault="00000000" w:rsidRPr="00000000" w14:paraId="0000004B">
      <w:pPr>
        <w:spacing w:line="360" w:lineRule="auto"/>
        <w:jc w:val="both"/>
        <w:rPr>
          <w:sz w:val="24"/>
          <w:szCs w:val="24"/>
        </w:rPr>
      </w:pPr>
      <w:r w:rsidDel="00000000" w:rsidR="00000000" w:rsidRPr="00000000">
        <w:rPr>
          <w:b w:val="1"/>
          <w:sz w:val="24"/>
          <w:szCs w:val="24"/>
          <w:rtl w:val="0"/>
        </w:rPr>
        <w:t xml:space="preserve">10.3</w:t>
      </w:r>
      <w:r w:rsidDel="00000000" w:rsidR="00000000" w:rsidRPr="00000000">
        <w:rPr>
          <w:sz w:val="24"/>
          <w:szCs w:val="24"/>
          <w:rtl w:val="0"/>
        </w:rPr>
        <w:t xml:space="preserve"> </w:t>
      </w:r>
      <w:r w:rsidDel="00000000" w:rsidR="00000000" w:rsidRPr="00000000">
        <w:rPr>
          <w:b w:val="1"/>
          <w:sz w:val="24"/>
          <w:szCs w:val="24"/>
          <w:rtl w:val="0"/>
        </w:rPr>
        <w:t xml:space="preserve">YÜKLENİCİ </w:t>
      </w:r>
      <w:r w:rsidDel="00000000" w:rsidR="00000000" w:rsidRPr="00000000">
        <w:rPr>
          <w:sz w:val="24"/>
          <w:szCs w:val="24"/>
          <w:rtl w:val="0"/>
        </w:rPr>
        <w:t xml:space="preserve">10 yıl parça garantisi ve teknik servis garantisi verecektir.</w:t>
      </w:r>
    </w:p>
    <w:p w:rsidR="00000000" w:rsidDel="00000000" w:rsidP="00000000" w:rsidRDefault="00000000" w:rsidRPr="00000000" w14:paraId="0000004C">
      <w:pPr>
        <w:spacing w:line="360" w:lineRule="auto"/>
        <w:jc w:val="both"/>
        <w:rPr>
          <w:sz w:val="24"/>
          <w:szCs w:val="24"/>
        </w:rPr>
      </w:pPr>
      <w:r w:rsidDel="00000000" w:rsidR="00000000" w:rsidRPr="00000000">
        <w:rPr>
          <w:rtl w:val="0"/>
        </w:rPr>
      </w:r>
    </w:p>
    <w:p w:rsidR="00000000" w:rsidDel="00000000" w:rsidP="00000000" w:rsidRDefault="00000000" w:rsidRPr="00000000" w14:paraId="0000004D">
      <w:pPr>
        <w:spacing w:line="360" w:lineRule="auto"/>
        <w:jc w:val="both"/>
        <w:rPr>
          <w:b w:val="1"/>
          <w:sz w:val="24"/>
          <w:szCs w:val="24"/>
          <w:u w:val="single"/>
        </w:rPr>
      </w:pPr>
      <w:r w:rsidDel="00000000" w:rsidR="00000000" w:rsidRPr="00000000">
        <w:rPr>
          <w:b w:val="1"/>
          <w:sz w:val="24"/>
          <w:szCs w:val="24"/>
          <w:u w:val="single"/>
          <w:rtl w:val="0"/>
        </w:rPr>
        <w:t xml:space="preserve">11.0 ÖDEME</w:t>
      </w:r>
    </w:p>
    <w:p w:rsidR="00000000" w:rsidDel="00000000" w:rsidP="00000000" w:rsidRDefault="00000000" w:rsidRPr="00000000" w14:paraId="0000004E">
      <w:pPr>
        <w:spacing w:line="360" w:lineRule="auto"/>
        <w:jc w:val="both"/>
        <w:rPr>
          <w:color w:val="000000"/>
          <w:sz w:val="24"/>
          <w:szCs w:val="24"/>
        </w:rPr>
      </w:pPr>
      <w:r w:rsidDel="00000000" w:rsidR="00000000" w:rsidRPr="00000000">
        <w:rPr>
          <w:b w:val="1"/>
          <w:color w:val="000000"/>
          <w:sz w:val="24"/>
          <w:szCs w:val="24"/>
          <w:rtl w:val="0"/>
        </w:rPr>
        <w:t xml:space="preserve">1</w:t>
      </w:r>
      <w:r w:rsidDel="00000000" w:rsidR="00000000" w:rsidRPr="00000000">
        <w:rPr>
          <w:b w:val="1"/>
          <w:sz w:val="24"/>
          <w:szCs w:val="24"/>
          <w:rtl w:val="0"/>
        </w:rPr>
        <w:t xml:space="preserve">1</w:t>
      </w:r>
      <w:r w:rsidDel="00000000" w:rsidR="00000000" w:rsidRPr="00000000">
        <w:rPr>
          <w:b w:val="1"/>
          <w:color w:val="000000"/>
          <w:sz w:val="24"/>
          <w:szCs w:val="24"/>
          <w:rtl w:val="0"/>
        </w:rPr>
        <w:t xml:space="preserve">.</w:t>
      </w:r>
      <w:r w:rsidDel="00000000" w:rsidR="00000000" w:rsidRPr="00000000">
        <w:rPr>
          <w:b w:val="1"/>
          <w:sz w:val="24"/>
          <w:szCs w:val="24"/>
          <w:rtl w:val="0"/>
        </w:rPr>
        <w:t xml:space="preserve">1</w:t>
      </w:r>
      <w:r w:rsidDel="00000000" w:rsidR="00000000" w:rsidRPr="00000000">
        <w:rPr>
          <w:b w:val="1"/>
          <w:color w:val="000000"/>
          <w:sz w:val="24"/>
          <w:szCs w:val="24"/>
          <w:rtl w:val="0"/>
        </w:rPr>
        <w:t xml:space="preserve"> </w:t>
      </w:r>
      <w:r w:rsidDel="00000000" w:rsidR="00000000" w:rsidRPr="00000000">
        <w:rPr>
          <w:sz w:val="24"/>
          <w:szCs w:val="24"/>
          <w:rtl w:val="0"/>
        </w:rPr>
        <w:t xml:space="preserve">Ödemelerde Kangal Termik Santral’ ın ödeme planı geçerli olacaktır.</w:t>
      </w:r>
      <w:r w:rsidDel="00000000" w:rsidR="00000000" w:rsidRPr="00000000">
        <w:rPr>
          <w:rtl w:val="0"/>
        </w:rPr>
      </w:r>
    </w:p>
    <w:p w:rsidR="00000000" w:rsidDel="00000000" w:rsidP="00000000" w:rsidRDefault="00000000" w:rsidRPr="00000000" w14:paraId="0000004F">
      <w:pPr>
        <w:spacing w:line="360" w:lineRule="auto"/>
        <w:jc w:val="both"/>
        <w:rPr>
          <w:sz w:val="24"/>
          <w:szCs w:val="24"/>
        </w:rPr>
      </w:pPr>
      <w:r w:rsidDel="00000000" w:rsidR="00000000" w:rsidRPr="00000000">
        <w:rPr>
          <w:rtl w:val="0"/>
        </w:rPr>
      </w:r>
    </w:p>
    <w:p w:rsidR="00000000" w:rsidDel="00000000" w:rsidP="00000000" w:rsidRDefault="00000000" w:rsidRPr="00000000" w14:paraId="00000050">
      <w:pPr>
        <w:spacing w:line="360" w:lineRule="auto"/>
        <w:jc w:val="both"/>
        <w:rPr>
          <w:sz w:val="24"/>
          <w:szCs w:val="24"/>
          <w:u w:val="single"/>
        </w:rPr>
      </w:pPr>
      <w:r w:rsidDel="00000000" w:rsidR="00000000" w:rsidRPr="00000000">
        <w:rPr>
          <w:b w:val="1"/>
          <w:sz w:val="24"/>
          <w:szCs w:val="24"/>
          <w:u w:val="single"/>
          <w:rtl w:val="0"/>
        </w:rPr>
        <w:t xml:space="preserve">12.0 CEZA</w:t>
      </w:r>
      <w:r w:rsidDel="00000000" w:rsidR="00000000" w:rsidRPr="00000000">
        <w:rPr>
          <w:rtl w:val="0"/>
        </w:rPr>
      </w:r>
    </w:p>
    <w:p w:rsidR="00000000" w:rsidDel="00000000" w:rsidP="00000000" w:rsidRDefault="00000000" w:rsidRPr="00000000" w14:paraId="00000051">
      <w:pPr>
        <w:spacing w:line="360" w:lineRule="auto"/>
        <w:jc w:val="both"/>
        <w:rPr>
          <w:sz w:val="24"/>
          <w:szCs w:val="24"/>
        </w:rPr>
      </w:pPr>
      <w:r w:rsidDel="00000000" w:rsidR="00000000" w:rsidRPr="00000000">
        <w:rPr>
          <w:b w:val="1"/>
          <w:sz w:val="24"/>
          <w:szCs w:val="24"/>
          <w:rtl w:val="0"/>
        </w:rPr>
        <w:t xml:space="preserve">12.1</w:t>
      </w:r>
      <w:r w:rsidDel="00000000" w:rsidR="00000000" w:rsidRPr="00000000">
        <w:rPr>
          <w:sz w:val="24"/>
          <w:szCs w:val="24"/>
          <w:rtl w:val="0"/>
        </w:rPr>
        <w:t xml:space="preserve"> Tüm malzemeler </w:t>
      </w:r>
      <w:r w:rsidDel="00000000" w:rsidR="00000000" w:rsidRPr="00000000">
        <w:rPr>
          <w:b w:val="1"/>
          <w:sz w:val="24"/>
          <w:szCs w:val="24"/>
          <w:rtl w:val="0"/>
        </w:rPr>
        <w:t xml:space="preserve">İDARE</w:t>
      </w:r>
      <w:r w:rsidDel="00000000" w:rsidR="00000000" w:rsidRPr="00000000">
        <w:rPr>
          <w:sz w:val="24"/>
          <w:szCs w:val="24"/>
          <w:rtl w:val="0"/>
        </w:rPr>
        <w:t xml:space="preserve">’ ye teslim edilmesi için gereken işbu teknik şartnamenin 7.1 maddesinde de belirtilen günlük sürenin aşılması; halinde her bir gecikme/gün için sözleşme bedelinin 0,05%’i oranında gecikme cezası kesilecektir.</w:t>
      </w:r>
    </w:p>
    <w:p w:rsidR="00000000" w:rsidDel="00000000" w:rsidP="00000000" w:rsidRDefault="00000000" w:rsidRPr="00000000" w14:paraId="00000052">
      <w:pPr>
        <w:spacing w:line="360" w:lineRule="auto"/>
        <w:jc w:val="both"/>
        <w:rPr>
          <w:sz w:val="24"/>
          <w:szCs w:val="24"/>
        </w:rPr>
      </w:pPr>
      <w:r w:rsidDel="00000000" w:rsidR="00000000" w:rsidRPr="00000000">
        <w:rPr>
          <w:b w:val="1"/>
          <w:sz w:val="24"/>
          <w:szCs w:val="24"/>
          <w:rtl w:val="0"/>
        </w:rPr>
        <w:t xml:space="preserve">12.2</w:t>
      </w:r>
      <w:r w:rsidDel="00000000" w:rsidR="00000000" w:rsidRPr="00000000">
        <w:rPr>
          <w:sz w:val="24"/>
          <w:szCs w:val="24"/>
          <w:rtl w:val="0"/>
        </w:rPr>
        <w:t xml:space="preserve"> Garanti kapsamındaki arızanın giderilmesi için işbu teknik şartnamenin 9.2 maddesinde de belirtilen 6 saatlik müdahale süresinin aşılması; halinde her bir gecikme/saat için sözleşme bedelinin 0,3%’i oranında gecikme cezası kesilecektir.</w:t>
      </w:r>
    </w:p>
    <w:p w:rsidR="00000000" w:rsidDel="00000000" w:rsidP="00000000" w:rsidRDefault="00000000" w:rsidRPr="00000000" w14:paraId="00000053">
      <w:pPr>
        <w:spacing w:line="360" w:lineRule="auto"/>
        <w:jc w:val="both"/>
        <w:rPr>
          <w:sz w:val="24"/>
          <w:szCs w:val="24"/>
        </w:rPr>
      </w:pPr>
      <w:r w:rsidDel="00000000" w:rsidR="00000000" w:rsidRPr="00000000">
        <w:rPr>
          <w:sz w:val="24"/>
          <w:szCs w:val="24"/>
          <w:rtl w:val="0"/>
        </w:rPr>
        <w:t xml:space="preserve">    </w:t>
      </w:r>
    </w:p>
    <w:p w:rsidR="00000000" w:rsidDel="00000000" w:rsidP="00000000" w:rsidRDefault="00000000" w:rsidRPr="00000000" w14:paraId="00000054">
      <w:pPr>
        <w:spacing w:line="360" w:lineRule="auto"/>
        <w:jc w:val="both"/>
        <w:rPr>
          <w:sz w:val="24"/>
          <w:szCs w:val="24"/>
        </w:rPr>
      </w:pPr>
      <w:r w:rsidDel="00000000" w:rsidR="00000000" w:rsidRPr="00000000">
        <w:rPr>
          <w:rtl w:val="0"/>
        </w:rPr>
      </w:r>
    </w:p>
    <w:p w:rsidR="00000000" w:rsidDel="00000000" w:rsidP="00000000" w:rsidRDefault="00000000" w:rsidRPr="00000000" w14:paraId="00000055">
      <w:pPr>
        <w:spacing w:line="360" w:lineRule="auto"/>
        <w:jc w:val="both"/>
        <w:rPr>
          <w:sz w:val="24"/>
          <w:szCs w:val="24"/>
        </w:rPr>
      </w:pPr>
      <w:r w:rsidDel="00000000" w:rsidR="00000000" w:rsidRPr="00000000">
        <w:rPr>
          <w:rtl w:val="0"/>
        </w:rPr>
      </w:r>
    </w:p>
    <w:p w:rsidR="00000000" w:rsidDel="00000000" w:rsidP="00000000" w:rsidRDefault="00000000" w:rsidRPr="00000000" w14:paraId="00000056">
      <w:pPr>
        <w:spacing w:line="360" w:lineRule="auto"/>
        <w:jc w:val="both"/>
        <w:rPr>
          <w:sz w:val="24"/>
          <w:szCs w:val="24"/>
        </w:rPr>
      </w:pPr>
      <w:r w:rsidDel="00000000" w:rsidR="00000000" w:rsidRPr="00000000">
        <w:rPr>
          <w:rtl w:val="0"/>
        </w:rPr>
      </w:r>
    </w:p>
    <w:p w:rsidR="00000000" w:rsidDel="00000000" w:rsidP="00000000" w:rsidRDefault="00000000" w:rsidRPr="00000000" w14:paraId="00000057">
      <w:pPr>
        <w:spacing w:line="360" w:lineRule="auto"/>
        <w:jc w:val="both"/>
        <w:rPr>
          <w:sz w:val="24"/>
          <w:szCs w:val="24"/>
        </w:rPr>
      </w:pPr>
      <w:r w:rsidDel="00000000" w:rsidR="00000000" w:rsidRPr="00000000">
        <w:rPr>
          <w:rtl w:val="0"/>
        </w:rPr>
      </w:r>
    </w:p>
    <w:p w:rsidR="00000000" w:rsidDel="00000000" w:rsidP="00000000" w:rsidRDefault="00000000" w:rsidRPr="00000000" w14:paraId="00000058">
      <w:pPr>
        <w:spacing w:line="360" w:lineRule="auto"/>
        <w:jc w:val="both"/>
        <w:rPr>
          <w:sz w:val="24"/>
          <w:szCs w:val="24"/>
        </w:rPr>
      </w:pPr>
      <w:r w:rsidDel="00000000" w:rsidR="00000000" w:rsidRPr="00000000">
        <w:rPr>
          <w:rtl w:val="0"/>
        </w:rPr>
      </w:r>
    </w:p>
    <w:p w:rsidR="00000000" w:rsidDel="00000000" w:rsidP="00000000" w:rsidRDefault="00000000" w:rsidRPr="00000000" w14:paraId="00000059">
      <w:pPr>
        <w:spacing w:line="360" w:lineRule="auto"/>
        <w:jc w:val="both"/>
        <w:rPr>
          <w:sz w:val="24"/>
          <w:szCs w:val="24"/>
        </w:rPr>
      </w:pPr>
      <w:r w:rsidDel="00000000" w:rsidR="00000000" w:rsidRPr="00000000">
        <w:rPr>
          <w:rtl w:val="0"/>
        </w:rPr>
      </w:r>
    </w:p>
    <w:p w:rsidR="00000000" w:rsidDel="00000000" w:rsidP="00000000" w:rsidRDefault="00000000" w:rsidRPr="00000000" w14:paraId="0000005A">
      <w:pPr>
        <w:spacing w:line="360" w:lineRule="auto"/>
        <w:jc w:val="both"/>
        <w:rPr>
          <w:sz w:val="24"/>
          <w:szCs w:val="24"/>
        </w:rPr>
      </w:pPr>
      <w:r w:rsidDel="00000000" w:rsidR="00000000" w:rsidRPr="00000000">
        <w:rPr>
          <w:rtl w:val="0"/>
        </w:rPr>
      </w:r>
    </w:p>
    <w:p w:rsidR="00000000" w:rsidDel="00000000" w:rsidP="00000000" w:rsidRDefault="00000000" w:rsidRPr="00000000" w14:paraId="0000005B">
      <w:pPr>
        <w:spacing w:line="360" w:lineRule="auto"/>
        <w:jc w:val="both"/>
        <w:rPr>
          <w:sz w:val="24"/>
          <w:szCs w:val="24"/>
        </w:rPr>
      </w:pPr>
      <w:r w:rsidDel="00000000" w:rsidR="00000000" w:rsidRPr="00000000">
        <w:rPr>
          <w:rtl w:val="0"/>
        </w:rPr>
      </w:r>
    </w:p>
    <w:p w:rsidR="00000000" w:rsidDel="00000000" w:rsidP="00000000" w:rsidRDefault="00000000" w:rsidRPr="00000000" w14:paraId="0000005C">
      <w:pPr>
        <w:spacing w:line="360" w:lineRule="auto"/>
        <w:jc w:val="both"/>
        <w:rPr>
          <w:sz w:val="24"/>
          <w:szCs w:val="24"/>
        </w:rPr>
      </w:pPr>
      <w:r w:rsidDel="00000000" w:rsidR="00000000" w:rsidRPr="00000000">
        <w:rPr>
          <w:rtl w:val="0"/>
        </w:rPr>
      </w:r>
    </w:p>
    <w:p w:rsidR="00000000" w:rsidDel="00000000" w:rsidP="00000000" w:rsidRDefault="00000000" w:rsidRPr="00000000" w14:paraId="0000005D">
      <w:pPr>
        <w:spacing w:line="360" w:lineRule="auto"/>
        <w:jc w:val="both"/>
        <w:rPr>
          <w:sz w:val="24"/>
          <w:szCs w:val="24"/>
        </w:rPr>
      </w:pPr>
      <w:r w:rsidDel="00000000" w:rsidR="00000000" w:rsidRPr="00000000">
        <w:rPr>
          <w:rtl w:val="0"/>
        </w:rPr>
      </w:r>
    </w:p>
    <w:p w:rsidR="00000000" w:rsidDel="00000000" w:rsidP="00000000" w:rsidRDefault="00000000" w:rsidRPr="00000000" w14:paraId="0000005E">
      <w:pPr>
        <w:spacing w:line="360" w:lineRule="auto"/>
        <w:jc w:val="both"/>
        <w:rPr>
          <w:sz w:val="24"/>
          <w:szCs w:val="24"/>
        </w:rPr>
      </w:pPr>
      <w:r w:rsidDel="00000000" w:rsidR="00000000" w:rsidRPr="00000000">
        <w:rPr>
          <w:rtl w:val="0"/>
        </w:rPr>
      </w:r>
    </w:p>
    <w:p w:rsidR="00000000" w:rsidDel="00000000" w:rsidP="00000000" w:rsidRDefault="00000000" w:rsidRPr="00000000" w14:paraId="0000005F">
      <w:pPr>
        <w:spacing w:line="360" w:lineRule="auto"/>
        <w:jc w:val="both"/>
        <w:rPr>
          <w:sz w:val="24"/>
          <w:szCs w:val="24"/>
        </w:rPr>
      </w:pPr>
      <w:r w:rsidDel="00000000" w:rsidR="00000000" w:rsidRPr="00000000">
        <w:rPr>
          <w:rtl w:val="0"/>
        </w:rPr>
      </w:r>
    </w:p>
    <w:p w:rsidR="00000000" w:rsidDel="00000000" w:rsidP="00000000" w:rsidRDefault="00000000" w:rsidRPr="00000000" w14:paraId="00000060">
      <w:pPr>
        <w:spacing w:line="360" w:lineRule="auto"/>
        <w:jc w:val="both"/>
        <w:rPr>
          <w:sz w:val="24"/>
          <w:szCs w:val="24"/>
        </w:rPr>
      </w:pPr>
      <w:r w:rsidDel="00000000" w:rsidR="00000000" w:rsidRPr="00000000">
        <w:rPr>
          <w:rtl w:val="0"/>
        </w:rPr>
      </w:r>
    </w:p>
    <w:p w:rsidR="00000000" w:rsidDel="00000000" w:rsidP="00000000" w:rsidRDefault="00000000" w:rsidRPr="00000000" w14:paraId="00000061">
      <w:pPr>
        <w:spacing w:line="360" w:lineRule="auto"/>
        <w:jc w:val="both"/>
        <w:rPr>
          <w:sz w:val="24"/>
          <w:szCs w:val="24"/>
        </w:rPr>
      </w:pPr>
      <w:r w:rsidDel="00000000" w:rsidR="00000000" w:rsidRPr="00000000">
        <w:rPr>
          <w:rtl w:val="0"/>
        </w:rPr>
      </w:r>
    </w:p>
    <w:p w:rsidR="00000000" w:rsidDel="00000000" w:rsidP="00000000" w:rsidRDefault="00000000" w:rsidRPr="00000000" w14:paraId="00000062">
      <w:pPr>
        <w:spacing w:line="360" w:lineRule="auto"/>
        <w:jc w:val="both"/>
        <w:rPr>
          <w:sz w:val="24"/>
          <w:szCs w:val="24"/>
        </w:rPr>
      </w:pPr>
      <w:r w:rsidDel="00000000" w:rsidR="00000000" w:rsidRPr="00000000">
        <w:rPr>
          <w:rtl w:val="0"/>
        </w:rPr>
      </w:r>
    </w:p>
    <w:p w:rsidR="00000000" w:rsidDel="00000000" w:rsidP="00000000" w:rsidRDefault="00000000" w:rsidRPr="00000000" w14:paraId="00000063">
      <w:pPr>
        <w:spacing w:line="360" w:lineRule="auto"/>
        <w:jc w:val="both"/>
        <w:rPr>
          <w:sz w:val="24"/>
          <w:szCs w:val="24"/>
        </w:rPr>
      </w:pPr>
      <w:r w:rsidDel="00000000" w:rsidR="00000000" w:rsidRPr="00000000">
        <w:rPr>
          <w:rtl w:val="0"/>
        </w:rPr>
      </w:r>
    </w:p>
    <w:p w:rsidR="00000000" w:rsidDel="00000000" w:rsidP="00000000" w:rsidRDefault="00000000" w:rsidRPr="00000000" w14:paraId="00000064">
      <w:pPr>
        <w:spacing w:line="360" w:lineRule="auto"/>
        <w:jc w:val="both"/>
        <w:rPr>
          <w:sz w:val="24"/>
          <w:szCs w:val="24"/>
        </w:rPr>
      </w:pPr>
      <w:r w:rsidDel="00000000" w:rsidR="00000000" w:rsidRPr="00000000">
        <w:rPr>
          <w:rtl w:val="0"/>
        </w:rPr>
      </w:r>
    </w:p>
    <w:p w:rsidR="00000000" w:rsidDel="00000000" w:rsidP="00000000" w:rsidRDefault="00000000" w:rsidRPr="00000000" w14:paraId="00000065">
      <w:pPr>
        <w:spacing w:line="360" w:lineRule="auto"/>
        <w:jc w:val="both"/>
        <w:rPr>
          <w:sz w:val="24"/>
          <w:szCs w:val="24"/>
        </w:rPr>
      </w:pPr>
      <w:r w:rsidDel="00000000" w:rsidR="00000000" w:rsidRPr="00000000">
        <w:rPr>
          <w:rtl w:val="0"/>
        </w:rPr>
      </w:r>
    </w:p>
    <w:p w:rsidR="00000000" w:rsidDel="00000000" w:rsidP="00000000" w:rsidRDefault="00000000" w:rsidRPr="00000000" w14:paraId="00000066">
      <w:pPr>
        <w:spacing w:line="360" w:lineRule="auto"/>
        <w:jc w:val="both"/>
        <w:rPr>
          <w:sz w:val="24"/>
          <w:szCs w:val="24"/>
        </w:rPr>
      </w:pPr>
      <w:r w:rsidDel="00000000" w:rsidR="00000000" w:rsidRPr="00000000">
        <w:rPr>
          <w:rtl w:val="0"/>
        </w:rPr>
      </w:r>
    </w:p>
    <w:p w:rsidR="00000000" w:rsidDel="00000000" w:rsidP="00000000" w:rsidRDefault="00000000" w:rsidRPr="00000000" w14:paraId="00000067">
      <w:pPr>
        <w:spacing w:line="360" w:lineRule="auto"/>
        <w:jc w:val="both"/>
        <w:rPr>
          <w:sz w:val="24"/>
          <w:szCs w:val="24"/>
        </w:rPr>
      </w:pPr>
      <w:r w:rsidDel="00000000" w:rsidR="00000000" w:rsidRPr="00000000">
        <w:rPr>
          <w:rtl w:val="0"/>
        </w:rPr>
      </w:r>
    </w:p>
    <w:p w:rsidR="00000000" w:rsidDel="00000000" w:rsidP="00000000" w:rsidRDefault="00000000" w:rsidRPr="00000000" w14:paraId="00000068">
      <w:pPr>
        <w:spacing w:line="360" w:lineRule="auto"/>
        <w:jc w:val="both"/>
        <w:rPr>
          <w:sz w:val="24"/>
          <w:szCs w:val="24"/>
        </w:rPr>
      </w:pPr>
      <w:r w:rsidDel="00000000" w:rsidR="00000000" w:rsidRPr="00000000">
        <w:rPr>
          <w:rtl w:val="0"/>
        </w:rPr>
      </w:r>
    </w:p>
    <w:p w:rsidR="00000000" w:rsidDel="00000000" w:rsidP="00000000" w:rsidRDefault="00000000" w:rsidRPr="00000000" w14:paraId="00000069">
      <w:pPr>
        <w:spacing w:line="360" w:lineRule="auto"/>
        <w:jc w:val="both"/>
        <w:rPr>
          <w:sz w:val="24"/>
          <w:szCs w:val="24"/>
        </w:rPr>
      </w:pPr>
      <w:r w:rsidDel="00000000" w:rsidR="00000000" w:rsidRPr="00000000">
        <w:rPr>
          <w:rtl w:val="0"/>
        </w:rPr>
      </w:r>
    </w:p>
    <w:p w:rsidR="00000000" w:rsidDel="00000000" w:rsidP="00000000" w:rsidRDefault="00000000" w:rsidRPr="00000000" w14:paraId="0000006A">
      <w:pPr>
        <w:spacing w:line="360" w:lineRule="auto"/>
        <w:jc w:val="both"/>
        <w:rPr>
          <w:sz w:val="24"/>
          <w:szCs w:val="24"/>
        </w:rPr>
      </w:pPr>
      <w:r w:rsidDel="00000000" w:rsidR="00000000" w:rsidRPr="00000000">
        <w:rPr>
          <w:rtl w:val="0"/>
        </w:rPr>
      </w:r>
    </w:p>
    <w:p w:rsidR="00000000" w:rsidDel="00000000" w:rsidP="00000000" w:rsidRDefault="00000000" w:rsidRPr="00000000" w14:paraId="0000006B">
      <w:pPr>
        <w:spacing w:line="360" w:lineRule="auto"/>
        <w:jc w:val="both"/>
        <w:rPr>
          <w:sz w:val="24"/>
          <w:szCs w:val="24"/>
        </w:rPr>
      </w:pPr>
      <w:r w:rsidDel="00000000" w:rsidR="00000000" w:rsidRPr="00000000">
        <w:rPr>
          <w:rtl w:val="0"/>
        </w:rPr>
      </w:r>
    </w:p>
    <w:p w:rsidR="00000000" w:rsidDel="00000000" w:rsidP="00000000" w:rsidRDefault="00000000" w:rsidRPr="00000000" w14:paraId="0000006C">
      <w:pPr>
        <w:spacing w:line="360" w:lineRule="auto"/>
        <w:jc w:val="both"/>
        <w:rPr>
          <w:sz w:val="24"/>
          <w:szCs w:val="24"/>
        </w:rPr>
      </w:pPr>
      <w:r w:rsidDel="00000000" w:rsidR="00000000" w:rsidRPr="00000000">
        <w:rPr>
          <w:rtl w:val="0"/>
        </w:rPr>
      </w:r>
    </w:p>
    <w:p w:rsidR="00000000" w:rsidDel="00000000" w:rsidP="00000000" w:rsidRDefault="00000000" w:rsidRPr="00000000" w14:paraId="0000006D">
      <w:pPr>
        <w:spacing w:line="360" w:lineRule="auto"/>
        <w:jc w:val="both"/>
        <w:rPr>
          <w:sz w:val="24"/>
          <w:szCs w:val="24"/>
        </w:rPr>
      </w:pPr>
      <w:r w:rsidDel="00000000" w:rsidR="00000000" w:rsidRPr="00000000">
        <w:rPr>
          <w:rtl w:val="0"/>
        </w:rPr>
      </w:r>
    </w:p>
    <w:p w:rsidR="00000000" w:rsidDel="00000000" w:rsidP="00000000" w:rsidRDefault="00000000" w:rsidRPr="00000000" w14:paraId="0000006E">
      <w:pPr>
        <w:spacing w:line="360" w:lineRule="auto"/>
        <w:jc w:val="both"/>
        <w:rPr>
          <w:sz w:val="24"/>
          <w:szCs w:val="24"/>
        </w:rPr>
      </w:pPr>
      <w:r w:rsidDel="00000000" w:rsidR="00000000" w:rsidRPr="00000000">
        <w:rPr>
          <w:rtl w:val="0"/>
        </w:rPr>
      </w:r>
    </w:p>
    <w:p w:rsidR="00000000" w:rsidDel="00000000" w:rsidP="00000000" w:rsidRDefault="00000000" w:rsidRPr="00000000" w14:paraId="0000006F">
      <w:pPr>
        <w:spacing w:line="360" w:lineRule="auto"/>
        <w:jc w:val="both"/>
        <w:rPr>
          <w:sz w:val="24"/>
          <w:szCs w:val="24"/>
        </w:rPr>
      </w:pPr>
      <w:r w:rsidDel="00000000" w:rsidR="00000000" w:rsidRPr="00000000">
        <w:rPr>
          <w:rtl w:val="0"/>
        </w:rPr>
      </w:r>
    </w:p>
    <w:p w:rsidR="00000000" w:rsidDel="00000000" w:rsidP="00000000" w:rsidRDefault="00000000" w:rsidRPr="00000000" w14:paraId="00000070">
      <w:pPr>
        <w:spacing w:line="360" w:lineRule="auto"/>
        <w:jc w:val="both"/>
        <w:rPr>
          <w:b w:val="1"/>
          <w:sz w:val="24"/>
          <w:szCs w:val="24"/>
        </w:rPr>
      </w:pPr>
      <w:r w:rsidDel="00000000" w:rsidR="00000000" w:rsidRPr="00000000">
        <w:rPr>
          <w:rtl w:val="0"/>
        </w:rPr>
      </w:r>
    </w:p>
    <w:p w:rsidR="00000000" w:rsidDel="00000000" w:rsidP="00000000" w:rsidRDefault="00000000" w:rsidRPr="00000000" w14:paraId="00000071">
      <w:pPr>
        <w:spacing w:line="360" w:lineRule="auto"/>
        <w:jc w:val="both"/>
        <w:rPr>
          <w:b w:val="1"/>
          <w:sz w:val="24"/>
          <w:szCs w:val="24"/>
          <w:u w:val="single"/>
        </w:rPr>
      </w:pPr>
      <w:r w:rsidDel="00000000" w:rsidR="00000000" w:rsidRPr="00000000">
        <w:rPr>
          <w:b w:val="1"/>
          <w:sz w:val="24"/>
          <w:szCs w:val="24"/>
          <w:u w:val="single"/>
          <w:rtl w:val="0"/>
        </w:rPr>
        <w:t xml:space="preserve">EK-1</w:t>
      </w:r>
    </w:p>
    <w:tbl>
      <w:tblPr>
        <w:tblStyle w:val="Table1"/>
        <w:tblW w:w="10688.0" w:type="dxa"/>
        <w:jc w:val="left"/>
        <w:tblInd w:w="-803.0" w:type="dxa"/>
        <w:tblLayout w:type="fixed"/>
        <w:tblLook w:val="0400"/>
      </w:tblPr>
      <w:tblGrid>
        <w:gridCol w:w="809"/>
        <w:gridCol w:w="5532"/>
        <w:gridCol w:w="1497"/>
        <w:gridCol w:w="1682"/>
        <w:gridCol w:w="1168"/>
        <w:tblGridChange w:id="0">
          <w:tblGrid>
            <w:gridCol w:w="809"/>
            <w:gridCol w:w="5532"/>
            <w:gridCol w:w="1497"/>
            <w:gridCol w:w="1682"/>
            <w:gridCol w:w="1168"/>
          </w:tblGrid>
        </w:tblGridChange>
      </w:tblGrid>
      <w:tr>
        <w:trPr>
          <w:trHeight w:val="780" w:hRule="atLeast"/>
        </w:trPr>
        <w:tc>
          <w:tcPr>
            <w:gridSpan w:val="5"/>
            <w:tcBorders>
              <w:top w:color="000000" w:space="0" w:sz="8" w:val="single"/>
              <w:left w:color="000000" w:space="0" w:sz="8" w:val="single"/>
              <w:bottom w:color="000000" w:space="0" w:sz="8" w:val="single"/>
              <w:right w:color="000000" w:space="0" w:sz="8" w:val="single"/>
            </w:tcBorders>
            <w:shd w:fill="auto" w:val="clear"/>
            <w:vAlign w:val="center"/>
          </w:tcPr>
          <w:p w:rsidR="00000000" w:rsidDel="00000000" w:rsidP="00000000" w:rsidRDefault="00000000" w:rsidRPr="00000000" w14:paraId="00000072">
            <w:pPr>
              <w:ind w:right="1732"/>
              <w:jc w:val="both"/>
              <w:rPr>
                <w:b w:val="1"/>
                <w:sz w:val="24"/>
                <w:szCs w:val="24"/>
              </w:rPr>
            </w:pPr>
            <w:r w:rsidDel="00000000" w:rsidR="00000000" w:rsidRPr="00000000">
              <w:rPr>
                <w:b w:val="1"/>
                <w:sz w:val="24"/>
                <w:szCs w:val="24"/>
                <w:rtl w:val="0"/>
              </w:rPr>
              <w:t xml:space="preserve">EKiPMAN BiLGi FORMU</w:t>
            </w:r>
          </w:p>
        </w:tc>
      </w:tr>
      <w:tr>
        <w:trPr>
          <w:trHeight w:val="360" w:hRule="atLeast"/>
        </w:trPr>
        <w:tc>
          <w:tcPr>
            <w:tcBorders>
              <w:top w:color="000000" w:space="0" w:sz="0" w:val="nil"/>
              <w:left w:color="000000" w:space="0" w:sz="8" w:val="single"/>
              <w:bottom w:color="000000" w:space="0" w:sz="8" w:val="single"/>
              <w:right w:color="000000" w:space="0" w:sz="4" w:val="single"/>
            </w:tcBorders>
            <w:shd w:fill="auto" w:val="clear"/>
            <w:vAlign w:val="bottom"/>
          </w:tcPr>
          <w:p w:rsidR="00000000" w:rsidDel="00000000" w:rsidP="00000000" w:rsidRDefault="00000000" w:rsidRPr="00000000" w14:paraId="00000077">
            <w:pPr>
              <w:jc w:val="both"/>
              <w:rPr>
                <w:b w:val="1"/>
                <w:sz w:val="24"/>
                <w:szCs w:val="24"/>
              </w:rPr>
            </w:pPr>
            <w:r w:rsidDel="00000000" w:rsidR="00000000" w:rsidRPr="00000000">
              <w:rPr>
                <w:b w:val="1"/>
                <w:sz w:val="24"/>
                <w:szCs w:val="24"/>
                <w:rtl w:val="0"/>
              </w:rPr>
              <w:t xml:space="preserve">S.N.</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78">
            <w:pPr>
              <w:jc w:val="both"/>
              <w:rPr>
                <w:b w:val="1"/>
                <w:sz w:val="24"/>
                <w:szCs w:val="24"/>
              </w:rPr>
            </w:pPr>
            <w:r w:rsidDel="00000000" w:rsidR="00000000" w:rsidRPr="00000000">
              <w:rPr>
                <w:b w:val="1"/>
                <w:sz w:val="24"/>
                <w:szCs w:val="24"/>
                <w:rtl w:val="0"/>
              </w:rPr>
              <w:t xml:space="preserve">Ekipmanın Adı</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79">
            <w:pPr>
              <w:jc w:val="both"/>
              <w:rPr>
                <w:b w:val="1"/>
                <w:sz w:val="24"/>
                <w:szCs w:val="24"/>
              </w:rPr>
            </w:pPr>
            <w:r w:rsidDel="00000000" w:rsidR="00000000" w:rsidRPr="00000000">
              <w:rPr>
                <w:b w:val="1"/>
                <w:sz w:val="24"/>
                <w:szCs w:val="24"/>
                <w:rtl w:val="0"/>
              </w:rPr>
              <w:t xml:space="preserve">Markası</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7A">
            <w:pPr>
              <w:jc w:val="both"/>
              <w:rPr>
                <w:b w:val="1"/>
                <w:sz w:val="24"/>
                <w:szCs w:val="24"/>
              </w:rPr>
            </w:pPr>
            <w:r w:rsidDel="00000000" w:rsidR="00000000" w:rsidRPr="00000000">
              <w:rPr>
                <w:b w:val="1"/>
                <w:sz w:val="24"/>
                <w:szCs w:val="24"/>
                <w:rtl w:val="0"/>
              </w:rPr>
              <w:t xml:space="preserve">Tipi/Modeli</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07B">
            <w:pPr>
              <w:jc w:val="both"/>
              <w:rPr>
                <w:b w:val="1"/>
                <w:sz w:val="24"/>
                <w:szCs w:val="24"/>
              </w:rPr>
            </w:pPr>
            <w:r w:rsidDel="00000000" w:rsidR="00000000" w:rsidRPr="00000000">
              <w:rPr>
                <w:b w:val="1"/>
                <w:sz w:val="24"/>
                <w:szCs w:val="24"/>
                <w:rtl w:val="0"/>
              </w:rPr>
              <w:t xml:space="preserve">Teknik Bilgi</w:t>
            </w:r>
          </w:p>
        </w:tc>
      </w:tr>
      <w:tr>
        <w:trPr>
          <w:trHeight w:val="360" w:hRule="atLeast"/>
        </w:trPr>
        <w:tc>
          <w:tcPr>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07C">
            <w:pPr>
              <w:jc w:val="both"/>
              <w:rPr>
                <w:b w:val="1"/>
                <w:sz w:val="24"/>
                <w:szCs w:val="24"/>
              </w:rPr>
            </w:pPr>
            <w:r w:rsidDel="00000000" w:rsidR="00000000" w:rsidRPr="00000000">
              <w:rPr>
                <w:b w:val="1"/>
                <w:sz w:val="24"/>
                <w:szCs w:val="24"/>
                <w:rtl w:val="0"/>
              </w:rPr>
              <w:t xml:space="preserve">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D">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E">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7F">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80">
            <w:pPr>
              <w:jc w:val="both"/>
              <w:rPr>
                <w:sz w:val="24"/>
                <w:szCs w:val="24"/>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081">
            <w:pPr>
              <w:jc w:val="both"/>
              <w:rPr>
                <w:b w:val="1"/>
                <w:sz w:val="24"/>
                <w:szCs w:val="24"/>
              </w:rPr>
            </w:pPr>
            <w:r w:rsidDel="00000000" w:rsidR="00000000" w:rsidRPr="00000000">
              <w:rPr>
                <w:b w:val="1"/>
                <w:sz w:val="24"/>
                <w:szCs w:val="24"/>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2">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3">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4">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85">
            <w:pPr>
              <w:jc w:val="both"/>
              <w:rPr>
                <w:sz w:val="24"/>
                <w:szCs w:val="24"/>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086">
            <w:pPr>
              <w:jc w:val="both"/>
              <w:rPr>
                <w:b w:val="1"/>
                <w:sz w:val="24"/>
                <w:szCs w:val="24"/>
              </w:rPr>
            </w:pPr>
            <w:r w:rsidDel="00000000" w:rsidR="00000000" w:rsidRPr="00000000">
              <w:rPr>
                <w:b w:val="1"/>
                <w:sz w:val="24"/>
                <w:szCs w:val="24"/>
                <w:rtl w:val="0"/>
              </w:rPr>
              <w:t xml:space="preserve">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7">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8">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9">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8A">
            <w:pPr>
              <w:jc w:val="both"/>
              <w:rPr>
                <w:sz w:val="24"/>
                <w:szCs w:val="24"/>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08B">
            <w:pPr>
              <w:jc w:val="both"/>
              <w:rPr>
                <w:b w:val="1"/>
                <w:sz w:val="24"/>
                <w:szCs w:val="24"/>
              </w:rPr>
            </w:pPr>
            <w:r w:rsidDel="00000000" w:rsidR="00000000" w:rsidRPr="00000000">
              <w:rPr>
                <w:b w:val="1"/>
                <w:sz w:val="24"/>
                <w:szCs w:val="24"/>
                <w:rtl w:val="0"/>
              </w:rPr>
              <w:t xml:space="preserve">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C">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D">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8E">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8F">
            <w:pPr>
              <w:jc w:val="both"/>
              <w:rPr>
                <w:sz w:val="24"/>
                <w:szCs w:val="24"/>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090">
            <w:pPr>
              <w:jc w:val="both"/>
              <w:rPr>
                <w:b w:val="1"/>
                <w:sz w:val="24"/>
                <w:szCs w:val="24"/>
              </w:rPr>
            </w:pPr>
            <w:r w:rsidDel="00000000" w:rsidR="00000000" w:rsidRPr="00000000">
              <w:rPr>
                <w:b w:val="1"/>
                <w:sz w:val="24"/>
                <w:szCs w:val="24"/>
                <w:rtl w:val="0"/>
              </w:rPr>
              <w:t xml:space="preserve">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1">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2">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3">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94">
            <w:pPr>
              <w:jc w:val="both"/>
              <w:rPr>
                <w:sz w:val="24"/>
                <w:szCs w:val="24"/>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095">
            <w:pPr>
              <w:jc w:val="both"/>
              <w:rPr>
                <w:b w:val="1"/>
                <w:sz w:val="24"/>
                <w:szCs w:val="24"/>
              </w:rPr>
            </w:pPr>
            <w:r w:rsidDel="00000000" w:rsidR="00000000" w:rsidRPr="00000000">
              <w:rPr>
                <w:b w:val="1"/>
                <w:sz w:val="24"/>
                <w:szCs w:val="24"/>
                <w:rtl w:val="0"/>
              </w:rPr>
              <w:t xml:space="preserve">9</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6">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7">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8">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99">
            <w:pPr>
              <w:jc w:val="both"/>
              <w:rPr>
                <w:sz w:val="24"/>
                <w:szCs w:val="24"/>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09A">
            <w:pPr>
              <w:jc w:val="both"/>
              <w:rPr>
                <w:b w:val="1"/>
                <w:sz w:val="24"/>
                <w:szCs w:val="24"/>
              </w:rPr>
            </w:pPr>
            <w:r w:rsidDel="00000000" w:rsidR="00000000" w:rsidRPr="00000000">
              <w:rPr>
                <w:b w:val="1"/>
                <w:sz w:val="24"/>
                <w:szCs w:val="24"/>
                <w:rtl w:val="0"/>
              </w:rPr>
              <w:t xml:space="preserve">10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B">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C">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9D">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9E">
            <w:pPr>
              <w:jc w:val="both"/>
              <w:rPr>
                <w:sz w:val="24"/>
                <w:szCs w:val="24"/>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09F">
            <w:pPr>
              <w:jc w:val="both"/>
              <w:rPr>
                <w:b w:val="1"/>
                <w:sz w:val="24"/>
                <w:szCs w:val="24"/>
              </w:rPr>
            </w:pPr>
            <w:r w:rsidDel="00000000" w:rsidR="00000000" w:rsidRPr="00000000">
              <w:rPr>
                <w:b w:val="1"/>
                <w:sz w:val="24"/>
                <w:szCs w:val="24"/>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0">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1">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2">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3">
            <w:pPr>
              <w:jc w:val="both"/>
              <w:rPr>
                <w:sz w:val="24"/>
                <w:szCs w:val="24"/>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0A4">
            <w:pPr>
              <w:jc w:val="both"/>
              <w:rPr>
                <w:b w:val="1"/>
                <w:sz w:val="24"/>
                <w:szCs w:val="24"/>
              </w:rPr>
            </w:pPr>
            <w:r w:rsidDel="00000000" w:rsidR="00000000" w:rsidRPr="00000000">
              <w:rPr>
                <w:b w:val="1"/>
                <w:sz w:val="24"/>
                <w:szCs w:val="24"/>
                <w:rtl w:val="0"/>
              </w:rPr>
              <w:t xml:space="preserve">12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5">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6">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7">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8">
            <w:pPr>
              <w:jc w:val="both"/>
              <w:rPr>
                <w:sz w:val="24"/>
                <w:szCs w:val="24"/>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0A9">
            <w:pPr>
              <w:jc w:val="both"/>
              <w:rPr>
                <w:b w:val="1"/>
                <w:sz w:val="24"/>
                <w:szCs w:val="24"/>
              </w:rPr>
            </w:pPr>
            <w:r w:rsidDel="00000000" w:rsidR="00000000" w:rsidRPr="00000000">
              <w:rPr>
                <w:b w:val="1"/>
                <w:sz w:val="24"/>
                <w:szCs w:val="24"/>
                <w:rtl w:val="0"/>
              </w:rPr>
              <w:t xml:space="preserve">13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A">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B">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C">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AD">
            <w:pPr>
              <w:jc w:val="both"/>
              <w:rPr>
                <w:sz w:val="24"/>
                <w:szCs w:val="24"/>
              </w:rPr>
            </w:pPr>
            <w:r w:rsidDel="00000000" w:rsidR="00000000" w:rsidRPr="00000000">
              <w:rPr>
                <w:rtl w:val="0"/>
              </w:rPr>
            </w:r>
          </w:p>
        </w:tc>
      </w:tr>
      <w:tr>
        <w:trPr>
          <w:trHeight w:val="360" w:hRule="atLeast"/>
        </w:trPr>
        <w:tc>
          <w:tcPr>
            <w:tcBorders>
              <w:top w:color="000000" w:space="0" w:sz="0" w:val="nil"/>
              <w:left w:color="000000" w:space="0" w:sz="8" w:val="single"/>
              <w:bottom w:color="000000" w:space="0" w:sz="4" w:val="single"/>
              <w:right w:color="000000" w:space="0" w:sz="4" w:val="single"/>
            </w:tcBorders>
            <w:shd w:fill="auto" w:val="clear"/>
            <w:vAlign w:val="bottom"/>
          </w:tcPr>
          <w:p w:rsidR="00000000" w:rsidDel="00000000" w:rsidP="00000000" w:rsidRDefault="00000000" w:rsidRPr="00000000" w14:paraId="000000AE">
            <w:pPr>
              <w:jc w:val="both"/>
              <w:rPr>
                <w:b w:val="1"/>
                <w:sz w:val="24"/>
                <w:szCs w:val="24"/>
              </w:rPr>
            </w:pPr>
            <w:r w:rsidDel="00000000" w:rsidR="00000000" w:rsidRPr="00000000">
              <w:rPr>
                <w:b w:val="1"/>
                <w:sz w:val="24"/>
                <w:szCs w:val="24"/>
                <w:rtl w:val="0"/>
              </w:rPr>
              <w:t xml:space="preserve">14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AF">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0">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B1">
            <w:pPr>
              <w:jc w:val="both"/>
              <w:rPr>
                <w:sz w:val="24"/>
                <w:szCs w:val="24"/>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B2">
            <w:pPr>
              <w:jc w:val="both"/>
              <w:rPr>
                <w:sz w:val="24"/>
                <w:szCs w:val="24"/>
              </w:rPr>
            </w:pPr>
            <w:r w:rsidDel="00000000" w:rsidR="00000000" w:rsidRPr="00000000">
              <w:rPr>
                <w:rtl w:val="0"/>
              </w:rPr>
            </w:r>
          </w:p>
        </w:tc>
      </w:tr>
    </w:tbl>
    <w:p w:rsidR="00000000" w:rsidDel="00000000" w:rsidP="00000000" w:rsidRDefault="00000000" w:rsidRPr="00000000" w14:paraId="000000B3">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B4">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B5">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B6">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B7">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B8">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B9">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BA">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BB">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BC">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BD">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BE">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BF">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C0">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C1">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C2">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C3">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C4">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C5">
      <w:pPr>
        <w:spacing w:line="360" w:lineRule="auto"/>
        <w:jc w:val="both"/>
        <w:rPr>
          <w:b w:val="1"/>
          <w:sz w:val="24"/>
          <w:szCs w:val="24"/>
          <w:u w:val="single"/>
        </w:rPr>
      </w:pPr>
      <w:r w:rsidDel="00000000" w:rsidR="00000000" w:rsidRPr="00000000">
        <w:rPr>
          <w:rtl w:val="0"/>
        </w:rPr>
      </w:r>
    </w:p>
    <w:p w:rsidR="00000000" w:rsidDel="00000000" w:rsidP="00000000" w:rsidRDefault="00000000" w:rsidRPr="00000000" w14:paraId="000000C6">
      <w:pPr>
        <w:spacing w:line="360" w:lineRule="auto"/>
        <w:jc w:val="both"/>
        <w:rPr>
          <w:b w:val="1"/>
          <w:sz w:val="24"/>
          <w:szCs w:val="24"/>
          <w:u w:val="single"/>
        </w:rPr>
      </w:pPr>
      <w:r w:rsidDel="00000000" w:rsidR="00000000" w:rsidRPr="00000000">
        <w:rPr>
          <w:b w:val="1"/>
          <w:sz w:val="24"/>
          <w:szCs w:val="24"/>
          <w:u w:val="single"/>
          <w:rtl w:val="0"/>
        </w:rPr>
        <w:t xml:space="preserve">EK-2</w:t>
      </w:r>
    </w:p>
    <w:p w:rsidR="00000000" w:rsidDel="00000000" w:rsidP="00000000" w:rsidRDefault="00000000" w:rsidRPr="00000000" w14:paraId="000000C7">
      <w:pPr>
        <w:pBdr>
          <w:bottom w:color="000000" w:space="8" w:sz="0" w:val="none"/>
        </w:pBdr>
        <w:shd w:fill="ffffff" w:val="clear"/>
        <w:spacing w:line="310" w:lineRule="auto"/>
        <w:jc w:val="both"/>
        <w:rPr>
          <w:b w:val="1"/>
          <w:sz w:val="24"/>
          <w:szCs w:val="24"/>
        </w:rPr>
      </w:pPr>
      <w:r w:rsidDel="00000000" w:rsidR="00000000" w:rsidRPr="00000000">
        <w:rPr>
          <w:b w:val="1"/>
          <w:sz w:val="24"/>
          <w:szCs w:val="24"/>
          <w:rtl w:val="0"/>
        </w:rPr>
        <w:t xml:space="preserve">SÜREKLİ TOZ ÖLÇÜM SİSTEMİ</w:t>
      </w:r>
    </w:p>
    <w:p w:rsidR="00000000" w:rsidDel="00000000" w:rsidP="00000000" w:rsidRDefault="00000000" w:rsidRPr="00000000" w14:paraId="000000C8">
      <w:pPr>
        <w:numPr>
          <w:ilvl w:val="0"/>
          <w:numId w:val="4"/>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Toz ölçüm sistemi ölçüm prensibi transmisyon veya backlight scattering tip olacaktır. Ancak kesinlikle baca çapına göre işletme koşullarına uygun ve kesinlikle  ölçüm konusunda problemsiz olacaktır.</w:t>
      </w:r>
    </w:p>
    <w:p w:rsidR="00000000" w:rsidDel="00000000" w:rsidP="00000000" w:rsidRDefault="00000000" w:rsidRPr="00000000" w14:paraId="000000C9">
      <w:pPr>
        <w:numPr>
          <w:ilvl w:val="0"/>
          <w:numId w:val="4"/>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Toz ölçüm cihazı ölçüm başlığı, reflektör, fail safe shutter ünitesi, blower ünitesi ve ekran ünitesinden oluşacaktır.</w:t>
      </w:r>
    </w:p>
    <w:p w:rsidR="00000000" w:rsidDel="00000000" w:rsidP="00000000" w:rsidRDefault="00000000" w:rsidRPr="00000000" w14:paraId="000000CA">
      <w:pPr>
        <w:numPr>
          <w:ilvl w:val="0"/>
          <w:numId w:val="4"/>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Toz ölçüm cihazı dahili blower ünitesi ile teslim edilecektir. Toz cihazları için işletmeden hava talep edilmeyecektir.</w:t>
      </w:r>
    </w:p>
    <w:p w:rsidR="00000000" w:rsidDel="00000000" w:rsidP="00000000" w:rsidRDefault="00000000" w:rsidRPr="00000000" w14:paraId="000000CB">
      <w:pPr>
        <w:numPr>
          <w:ilvl w:val="0"/>
          <w:numId w:val="4"/>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Sistem havası kesildiğinde koruma için Fail-safe shutter ünitesine sahip olacaktır. Bu sayede hava kesildiğinde baca gazının cihaza temas etmesi engellenecektir.</w:t>
      </w:r>
    </w:p>
    <w:p w:rsidR="00000000" w:rsidDel="00000000" w:rsidP="00000000" w:rsidRDefault="00000000" w:rsidRPr="00000000" w14:paraId="000000CC">
      <w:pPr>
        <w:numPr>
          <w:ilvl w:val="0"/>
          <w:numId w:val="4"/>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Ölçüm cihazı sıcaklık dayanımı min. 400’C olacaktır.</w:t>
      </w:r>
    </w:p>
    <w:p w:rsidR="00000000" w:rsidDel="00000000" w:rsidP="00000000" w:rsidRDefault="00000000" w:rsidRPr="00000000" w14:paraId="000000CD">
      <w:pPr>
        <w:numPr>
          <w:ilvl w:val="0"/>
          <w:numId w:val="4"/>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Toz cihazı QAL1 sertifikalı ölçüm aralığı en az 100 mg/m3 ve üzeri olacaktır. Bu değer EK-1 bilgi formunda belirtilecektir.</w:t>
      </w:r>
    </w:p>
    <w:p w:rsidR="00000000" w:rsidDel="00000000" w:rsidP="00000000" w:rsidRDefault="00000000" w:rsidRPr="00000000" w14:paraId="000000CE">
      <w:pPr>
        <w:numPr>
          <w:ilvl w:val="0"/>
          <w:numId w:val="4"/>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Toz cihazı doğrulama filtreleri ile test edilebilir olacaktır. Bu filtreler cihazı baca dışına çıkarmadan uygulanabilir olacaktır.</w:t>
      </w:r>
    </w:p>
    <w:p w:rsidR="00000000" w:rsidDel="00000000" w:rsidP="00000000" w:rsidRDefault="00000000" w:rsidRPr="00000000" w14:paraId="000000CF">
      <w:pPr>
        <w:numPr>
          <w:ilvl w:val="0"/>
          <w:numId w:val="4"/>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Devreye alma sırasında bu filtreler, tedarikçi firma tarafından temin edilecektir..</w:t>
      </w:r>
    </w:p>
    <w:p w:rsidR="00000000" w:rsidDel="00000000" w:rsidP="00000000" w:rsidRDefault="00000000" w:rsidRPr="00000000" w14:paraId="000000D0">
      <w:pPr>
        <w:numPr>
          <w:ilvl w:val="0"/>
          <w:numId w:val="4"/>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Toz ölçüm cihazı verileri gaz analiz sistemi içerisindeki ekran ünitesinden okunabilir olacaktır.</w:t>
      </w:r>
    </w:p>
    <w:p w:rsidR="00000000" w:rsidDel="00000000" w:rsidP="00000000" w:rsidRDefault="00000000" w:rsidRPr="00000000" w14:paraId="000000D1">
      <w:pPr>
        <w:numPr>
          <w:ilvl w:val="0"/>
          <w:numId w:val="4"/>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Toz ölçüm cihazı RS485 Modbus veya benzeri haberleşme protokollerine sahip olacaktır..</w:t>
      </w:r>
    </w:p>
    <w:p w:rsidR="00000000" w:rsidDel="00000000" w:rsidP="00000000" w:rsidRDefault="00000000" w:rsidRPr="00000000" w14:paraId="000000D2">
      <w:pPr>
        <w:numPr>
          <w:ilvl w:val="0"/>
          <w:numId w:val="4"/>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Toz ölçüm cihazı detection limiti (algılanabilir en küçük değer) 1mg/m3’ün altında olacaktır.</w:t>
      </w:r>
    </w:p>
    <w:p w:rsidR="00000000" w:rsidDel="00000000" w:rsidP="00000000" w:rsidRDefault="00000000" w:rsidRPr="00000000" w14:paraId="000000D3">
      <w:pPr>
        <w:numPr>
          <w:ilvl w:val="0"/>
          <w:numId w:val="4"/>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Toz cihazı ve diğer ekipmanlarda dış ortam koruma kutusu mevcut olacaktır.</w:t>
      </w:r>
    </w:p>
    <w:p w:rsidR="00000000" w:rsidDel="00000000" w:rsidP="00000000" w:rsidRDefault="00000000" w:rsidRPr="00000000" w14:paraId="000000D4">
      <w:pPr>
        <w:pBdr>
          <w:bottom w:color="000000" w:space="8" w:sz="0" w:val="none"/>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D5">
      <w:pPr>
        <w:pBdr>
          <w:bottom w:color="000000" w:space="8" w:sz="0" w:val="none"/>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D6">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0D7">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0D8">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0D9">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0DA">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0DB">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0DC">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0DD">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0DE">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0DF">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0E0">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0E1">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0E2">
      <w:pPr>
        <w:pBdr>
          <w:bottom w:color="000000" w:space="8" w:sz="0" w:val="none"/>
          <w:between w:space="0" w:sz="0" w:val="nil"/>
        </w:pBdr>
        <w:shd w:fill="ffffff" w:val="clear"/>
        <w:spacing w:line="310" w:lineRule="auto"/>
        <w:jc w:val="both"/>
        <w:rPr>
          <w:sz w:val="24"/>
          <w:szCs w:val="24"/>
        </w:rPr>
      </w:pPr>
      <w:r w:rsidDel="00000000" w:rsidR="00000000" w:rsidRPr="00000000">
        <w:rPr>
          <w:b w:val="1"/>
          <w:sz w:val="24"/>
          <w:szCs w:val="24"/>
          <w:u w:val="single"/>
          <w:rtl w:val="0"/>
        </w:rPr>
        <w:t xml:space="preserve">EK-3</w:t>
      </w:r>
      <w:r w:rsidDel="00000000" w:rsidR="00000000" w:rsidRPr="00000000">
        <w:rPr>
          <w:rtl w:val="0"/>
        </w:rPr>
      </w:r>
    </w:p>
    <w:p w:rsidR="00000000" w:rsidDel="00000000" w:rsidP="00000000" w:rsidRDefault="00000000" w:rsidRPr="00000000" w14:paraId="000000E3">
      <w:pPr>
        <w:pBdr>
          <w:bottom w:color="000000" w:space="8" w:sz="0" w:val="none"/>
          <w:between w:space="0" w:sz="0" w:val="nil"/>
        </w:pBdr>
        <w:shd w:fill="ffffff" w:val="clear"/>
        <w:spacing w:line="310" w:lineRule="auto"/>
        <w:jc w:val="both"/>
        <w:rPr>
          <w:b w:val="1"/>
          <w:sz w:val="24"/>
          <w:szCs w:val="24"/>
        </w:rPr>
      </w:pPr>
      <w:r w:rsidDel="00000000" w:rsidR="00000000" w:rsidRPr="00000000">
        <w:rPr>
          <w:b w:val="1"/>
          <w:sz w:val="24"/>
          <w:szCs w:val="24"/>
          <w:rtl w:val="0"/>
        </w:rPr>
        <w:t xml:space="preserve">SÜREKLİ DEBİ ÖLÇÜM SİSTEMİ</w:t>
      </w:r>
    </w:p>
    <w:p w:rsidR="00000000" w:rsidDel="00000000" w:rsidP="00000000" w:rsidRDefault="00000000" w:rsidRPr="00000000" w14:paraId="000000E4">
      <w:pPr>
        <w:numPr>
          <w:ilvl w:val="0"/>
          <w:numId w:val="2"/>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Debi ölçüm sistemi baca gazındaki türbülanslı akışa karşı uygun ve hızlı tepki verecektir.</w:t>
      </w:r>
    </w:p>
    <w:p w:rsidR="00000000" w:rsidDel="00000000" w:rsidP="00000000" w:rsidRDefault="00000000" w:rsidRPr="00000000" w14:paraId="000000E5">
      <w:pPr>
        <w:numPr>
          <w:ilvl w:val="0"/>
          <w:numId w:val="2"/>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Debi ölçüm sistemi, baca çapına uygun şekilde baca kesitini tarayabilecek çok delikli pitot tüp şeklinde olacaktır  veya baca çapına uygun doğru ölçüm yapacak ve işletme koşullarına uygun ultrasonic tip olabilecektir.</w:t>
      </w:r>
    </w:p>
    <w:p w:rsidR="00000000" w:rsidDel="00000000" w:rsidP="00000000" w:rsidRDefault="00000000" w:rsidRPr="00000000" w14:paraId="000000E6">
      <w:pPr>
        <w:numPr>
          <w:ilvl w:val="0"/>
          <w:numId w:val="2"/>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Debi ölçüm sistemi sıcaklık dayanımı minimum 400’C olacaktır..</w:t>
      </w:r>
    </w:p>
    <w:p w:rsidR="00000000" w:rsidDel="00000000" w:rsidP="00000000" w:rsidRDefault="00000000" w:rsidRPr="00000000" w14:paraId="000000E7">
      <w:pPr>
        <w:numPr>
          <w:ilvl w:val="0"/>
          <w:numId w:val="2"/>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Debi ölçüm sisteminde baca basıncı, baca gazı sıcaklığı ve fark basınç verileri alınacaktır.</w:t>
      </w:r>
    </w:p>
    <w:p w:rsidR="00000000" w:rsidDel="00000000" w:rsidP="00000000" w:rsidRDefault="00000000" w:rsidRPr="00000000" w14:paraId="000000E8">
      <w:pPr>
        <w:numPr>
          <w:ilvl w:val="0"/>
          <w:numId w:val="2"/>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Debi ölçüm sistemi dijital veri çıkışı mevcut olacaktır ve veriler yazılıma dijital olarak aktarılacaktır.</w:t>
      </w:r>
    </w:p>
    <w:p w:rsidR="00000000" w:rsidDel="00000000" w:rsidP="00000000" w:rsidRDefault="00000000" w:rsidRPr="00000000" w14:paraId="000000E9">
      <w:pPr>
        <w:numPr>
          <w:ilvl w:val="0"/>
          <w:numId w:val="2"/>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Debi ölçüm sistemi koruma sınıfı en az IP65 olacaktır..</w:t>
      </w:r>
    </w:p>
    <w:p w:rsidR="00000000" w:rsidDel="00000000" w:rsidP="00000000" w:rsidRDefault="00000000" w:rsidRPr="00000000" w14:paraId="000000EA">
      <w:pPr>
        <w:numPr>
          <w:ilvl w:val="0"/>
          <w:numId w:val="2"/>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Debi ölçüm sistemi panosu baca katına monte edilecektir.</w:t>
      </w:r>
    </w:p>
    <w:p w:rsidR="00000000" w:rsidDel="00000000" w:rsidP="00000000" w:rsidRDefault="00000000" w:rsidRPr="00000000" w14:paraId="000000EB">
      <w:pPr>
        <w:numPr>
          <w:ilvl w:val="0"/>
          <w:numId w:val="2"/>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Debi ölçüm sisteminde geri üfleme (backpurge) özelliği mevcut olacaktır. (pitot tüp önerilir ise)</w:t>
      </w:r>
    </w:p>
    <w:p w:rsidR="00000000" w:rsidDel="00000000" w:rsidP="00000000" w:rsidRDefault="00000000" w:rsidRPr="00000000" w14:paraId="000000EC">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ED">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EE">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EF">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0">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1">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2">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3">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4">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5">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6">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7">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8">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9">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A">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B">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C">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D">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E">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0FF">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100">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101">
      <w:pPr>
        <w:pBdr>
          <w:bottom w:color="000000" w:space="8" w:sz="0" w:val="none"/>
          <w:between w:space="0" w:sz="0" w:val="nil"/>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102">
      <w:pPr>
        <w:pBdr>
          <w:bottom w:color="000000" w:space="8" w:sz="0" w:val="none"/>
          <w:between w:space="0" w:sz="0" w:val="nil"/>
        </w:pBdr>
        <w:shd w:fill="ffffff" w:val="clear"/>
        <w:spacing w:line="310" w:lineRule="auto"/>
        <w:ind w:left="-141" w:firstLine="141"/>
        <w:jc w:val="both"/>
        <w:rPr>
          <w:b w:val="1"/>
          <w:sz w:val="24"/>
          <w:szCs w:val="24"/>
          <w:u w:val="single"/>
        </w:rPr>
      </w:pPr>
      <w:r w:rsidDel="00000000" w:rsidR="00000000" w:rsidRPr="00000000">
        <w:rPr>
          <w:b w:val="1"/>
          <w:sz w:val="24"/>
          <w:szCs w:val="24"/>
          <w:u w:val="single"/>
          <w:rtl w:val="0"/>
        </w:rPr>
        <w:t xml:space="preserve">EK-4</w:t>
      </w:r>
    </w:p>
    <w:p w:rsidR="00000000" w:rsidDel="00000000" w:rsidP="00000000" w:rsidRDefault="00000000" w:rsidRPr="00000000" w14:paraId="00000103">
      <w:pPr>
        <w:pBdr>
          <w:bottom w:color="000000" w:space="8" w:sz="0" w:val="none"/>
        </w:pBdr>
        <w:shd w:fill="ffffff" w:val="clear"/>
        <w:spacing w:line="310" w:lineRule="auto"/>
        <w:jc w:val="both"/>
        <w:rPr>
          <w:b w:val="1"/>
          <w:sz w:val="24"/>
          <w:szCs w:val="24"/>
        </w:rPr>
      </w:pPr>
      <w:r w:rsidDel="00000000" w:rsidR="00000000" w:rsidRPr="00000000">
        <w:rPr>
          <w:b w:val="1"/>
          <w:sz w:val="24"/>
          <w:szCs w:val="24"/>
          <w:rtl w:val="0"/>
        </w:rPr>
        <w:t xml:space="preserve">GAZ ANALİZ SİSTEMİ</w:t>
      </w:r>
    </w:p>
    <w:p w:rsidR="00000000" w:rsidDel="00000000" w:rsidP="00000000" w:rsidRDefault="00000000" w:rsidRPr="00000000" w14:paraId="00000104">
      <w:pPr>
        <w:pBdr>
          <w:bottom w:color="000000" w:space="8" w:sz="0" w:val="none"/>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Gaz analizörü</w:t>
      </w:r>
    </w:p>
    <w:p w:rsidR="00000000" w:rsidDel="00000000" w:rsidP="00000000" w:rsidRDefault="00000000" w:rsidRPr="00000000" w14:paraId="00000105">
      <w:pPr>
        <w:pBdr>
          <w:bottom w:color="000000" w:space="8" w:sz="0" w:val="none"/>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Ölçüm aralıkları :</w:t>
      </w:r>
    </w:p>
    <w:tbl>
      <w:tblPr>
        <w:tblStyle w:val="Table2"/>
        <w:tblW w:w="9210.0" w:type="dxa"/>
        <w:jc w:val="left"/>
        <w:tblInd w:w="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020"/>
        <w:gridCol w:w="4730"/>
        <w:gridCol w:w="1460"/>
        <w:tblGridChange w:id="0">
          <w:tblGrid>
            <w:gridCol w:w="3020"/>
            <w:gridCol w:w="4730"/>
            <w:gridCol w:w="1460"/>
          </w:tblGrid>
        </w:tblGridChange>
      </w:tblGrid>
      <w:tr>
        <w:trPr>
          <w:trHeight w:val="46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6">
            <w:pPr>
              <w:shd w:fill="ffffff" w:val="clear"/>
              <w:spacing w:line="288" w:lineRule="auto"/>
              <w:jc w:val="both"/>
              <w:rPr>
                <w:sz w:val="24"/>
                <w:szCs w:val="24"/>
              </w:rPr>
            </w:pPr>
            <w:r w:rsidDel="00000000" w:rsidR="00000000" w:rsidRPr="00000000">
              <w:rPr>
                <w:sz w:val="24"/>
                <w:szCs w:val="24"/>
                <w:rtl w:val="0"/>
              </w:rPr>
              <w:t xml:space="preserve">Gazın Cinsi</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7">
            <w:pPr>
              <w:shd w:fill="ffffff" w:val="clear"/>
              <w:spacing w:line="288" w:lineRule="auto"/>
              <w:jc w:val="center"/>
              <w:rPr>
                <w:sz w:val="24"/>
                <w:szCs w:val="24"/>
              </w:rPr>
            </w:pPr>
            <w:r w:rsidDel="00000000" w:rsidR="00000000" w:rsidRPr="00000000">
              <w:rPr>
                <w:sz w:val="24"/>
                <w:szCs w:val="24"/>
                <w:rtl w:val="0"/>
              </w:rPr>
              <w:t xml:space="preserve">Ölçüm Aralığı</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8">
            <w:pPr>
              <w:shd w:fill="ffffff" w:val="clear"/>
              <w:spacing w:line="288" w:lineRule="auto"/>
              <w:jc w:val="center"/>
              <w:rPr>
                <w:sz w:val="24"/>
                <w:szCs w:val="24"/>
              </w:rPr>
            </w:pPr>
            <w:r w:rsidDel="00000000" w:rsidR="00000000" w:rsidRPr="00000000">
              <w:rPr>
                <w:sz w:val="24"/>
                <w:szCs w:val="24"/>
                <w:rtl w:val="0"/>
              </w:rPr>
              <w:t xml:space="preserve">Hassasiyet</w:t>
            </w:r>
          </w:p>
        </w:tc>
      </w:tr>
      <w:tr>
        <w:trPr>
          <w:trHeight w:val="9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9">
            <w:pPr>
              <w:shd w:fill="ffffff" w:val="clear"/>
              <w:spacing w:line="288" w:lineRule="auto"/>
              <w:jc w:val="both"/>
              <w:rPr>
                <w:sz w:val="24"/>
                <w:szCs w:val="24"/>
              </w:rPr>
            </w:pPr>
            <w:r w:rsidDel="00000000" w:rsidR="00000000" w:rsidRPr="00000000">
              <w:rPr>
                <w:sz w:val="24"/>
                <w:szCs w:val="24"/>
                <w:rtl w:val="0"/>
              </w:rPr>
              <w:t xml:space="preserve">AzotOksitler (NOx) infrared (NDIR)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A">
            <w:pPr>
              <w:shd w:fill="ffffff" w:val="clear"/>
              <w:spacing w:line="288" w:lineRule="auto"/>
              <w:jc w:val="both"/>
              <w:rPr>
                <w:sz w:val="24"/>
                <w:szCs w:val="24"/>
              </w:rPr>
            </w:pPr>
            <w:r w:rsidDel="00000000" w:rsidR="00000000" w:rsidRPr="00000000">
              <w:rPr>
                <w:sz w:val="24"/>
                <w:szCs w:val="24"/>
                <w:rtl w:val="0"/>
              </w:rPr>
              <w:t xml:space="preserve">Min. 0-2000 mg/m3 (Bu aralık veya daha üstü) Teklifte yer alan ölçüm aralıkları Sertifikalı ölçüm aralıkları olacaktır.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B">
            <w:pPr>
              <w:shd w:fill="ffffff" w:val="clear"/>
              <w:spacing w:line="288" w:lineRule="auto"/>
              <w:jc w:val="both"/>
              <w:rPr>
                <w:sz w:val="24"/>
                <w:szCs w:val="24"/>
              </w:rPr>
            </w:pPr>
            <w:r w:rsidDel="00000000" w:rsidR="00000000" w:rsidRPr="00000000">
              <w:rPr>
                <w:sz w:val="24"/>
                <w:szCs w:val="24"/>
                <w:rtl w:val="0"/>
              </w:rPr>
              <w:t xml:space="preserve">%1 FS</w:t>
            </w:r>
          </w:p>
        </w:tc>
      </w:tr>
      <w:tr>
        <w:trPr>
          <w:trHeight w:val="9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C">
            <w:pPr>
              <w:shd w:fill="ffffff" w:val="clear"/>
              <w:spacing w:line="288" w:lineRule="auto"/>
              <w:jc w:val="both"/>
              <w:rPr>
                <w:sz w:val="24"/>
                <w:szCs w:val="24"/>
              </w:rPr>
            </w:pPr>
            <w:r w:rsidDel="00000000" w:rsidR="00000000" w:rsidRPr="00000000">
              <w:rPr>
                <w:sz w:val="24"/>
                <w:szCs w:val="24"/>
                <w:rtl w:val="0"/>
              </w:rPr>
              <w:t xml:space="preserve">Oksijen(O2) elektrokimyasal veya paramagnetik</w:t>
            </w:r>
          </w:p>
          <w:p w:rsidR="00000000" w:rsidDel="00000000" w:rsidP="00000000" w:rsidRDefault="00000000" w:rsidRPr="00000000" w14:paraId="0000010D">
            <w:pPr>
              <w:shd w:fill="ffffff" w:val="clear"/>
              <w:spacing w:line="288" w:lineRule="auto"/>
              <w:jc w:val="both"/>
              <w:rPr>
                <w:sz w:val="24"/>
                <w:szCs w:val="24"/>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E">
            <w:pPr>
              <w:shd w:fill="ffffff" w:val="clear"/>
              <w:spacing w:line="288" w:lineRule="auto"/>
              <w:jc w:val="both"/>
              <w:rPr>
                <w:sz w:val="24"/>
                <w:szCs w:val="24"/>
              </w:rPr>
            </w:pPr>
            <w:r w:rsidDel="00000000" w:rsidR="00000000" w:rsidRPr="00000000">
              <w:rPr>
                <w:sz w:val="24"/>
                <w:szCs w:val="24"/>
                <w:rtl w:val="0"/>
              </w:rPr>
              <w:t xml:space="preserve">%0-25 (Bu aralık ve ya daha üstü)</w:t>
            </w:r>
          </w:p>
          <w:p w:rsidR="00000000" w:rsidDel="00000000" w:rsidP="00000000" w:rsidRDefault="00000000" w:rsidRPr="00000000" w14:paraId="0000010F">
            <w:pPr>
              <w:shd w:fill="ffffff" w:val="clear"/>
              <w:spacing w:line="288" w:lineRule="auto"/>
              <w:jc w:val="both"/>
              <w:rPr>
                <w:sz w:val="24"/>
                <w:szCs w:val="24"/>
              </w:rPr>
            </w:pPr>
            <w:r w:rsidDel="00000000" w:rsidR="00000000" w:rsidRPr="00000000">
              <w:rPr>
                <w:sz w:val="24"/>
                <w:szCs w:val="24"/>
                <w:rtl w:val="0"/>
              </w:rPr>
              <w:t xml:space="preserve">Teklifte yer alan ölçüm aralıkları Sertifikalı ölçüm aralıkları olacaktır.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0">
            <w:pPr>
              <w:shd w:fill="ffffff" w:val="clear"/>
              <w:spacing w:line="288" w:lineRule="auto"/>
              <w:jc w:val="both"/>
              <w:rPr>
                <w:sz w:val="24"/>
                <w:szCs w:val="24"/>
              </w:rPr>
            </w:pPr>
            <w:r w:rsidDel="00000000" w:rsidR="00000000" w:rsidRPr="00000000">
              <w:rPr>
                <w:sz w:val="24"/>
                <w:szCs w:val="24"/>
                <w:rtl w:val="0"/>
              </w:rPr>
              <w:t xml:space="preserve">%1 FS</w:t>
            </w:r>
          </w:p>
        </w:tc>
      </w:tr>
      <w:tr>
        <w:trPr>
          <w:trHeight w:val="122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1">
            <w:pPr>
              <w:shd w:fill="ffffff" w:val="clear"/>
              <w:spacing w:line="288" w:lineRule="auto"/>
              <w:jc w:val="both"/>
              <w:rPr>
                <w:sz w:val="24"/>
                <w:szCs w:val="24"/>
              </w:rPr>
            </w:pPr>
            <w:r w:rsidDel="00000000" w:rsidR="00000000" w:rsidRPr="00000000">
              <w:rPr>
                <w:sz w:val="24"/>
                <w:szCs w:val="24"/>
                <w:rtl w:val="0"/>
              </w:rPr>
              <w:t xml:space="preserve">Karbonmonoksit(CO) infrared (NDIR)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2">
            <w:pPr>
              <w:shd w:fill="ffffff" w:val="clear"/>
              <w:spacing w:line="288" w:lineRule="auto"/>
              <w:jc w:val="both"/>
              <w:rPr>
                <w:sz w:val="24"/>
                <w:szCs w:val="24"/>
              </w:rPr>
            </w:pPr>
            <w:r w:rsidDel="00000000" w:rsidR="00000000" w:rsidRPr="00000000">
              <w:rPr>
                <w:sz w:val="24"/>
                <w:szCs w:val="24"/>
                <w:rtl w:val="0"/>
              </w:rPr>
              <w:t xml:space="preserve">Min. 0-1.250 mg/m3 (Bu aralık veya daha üstü)</w:t>
            </w:r>
          </w:p>
          <w:p w:rsidR="00000000" w:rsidDel="00000000" w:rsidP="00000000" w:rsidRDefault="00000000" w:rsidRPr="00000000" w14:paraId="00000113">
            <w:pPr>
              <w:shd w:fill="ffffff" w:val="clear"/>
              <w:spacing w:line="288" w:lineRule="auto"/>
              <w:jc w:val="both"/>
              <w:rPr>
                <w:sz w:val="24"/>
                <w:szCs w:val="24"/>
              </w:rPr>
            </w:pPr>
            <w:r w:rsidDel="00000000" w:rsidR="00000000" w:rsidRPr="00000000">
              <w:rPr>
                <w:sz w:val="24"/>
                <w:szCs w:val="24"/>
                <w:rtl w:val="0"/>
              </w:rPr>
              <w:t xml:space="preserve">Teklifte yer alan ölçüm aralıkları Sertifikalı ölçüm aralıkları olacaktır.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4">
            <w:pPr>
              <w:shd w:fill="ffffff" w:val="clear"/>
              <w:spacing w:line="288" w:lineRule="auto"/>
              <w:jc w:val="both"/>
              <w:rPr>
                <w:sz w:val="24"/>
                <w:szCs w:val="24"/>
              </w:rPr>
            </w:pPr>
            <w:r w:rsidDel="00000000" w:rsidR="00000000" w:rsidRPr="00000000">
              <w:rPr>
                <w:sz w:val="24"/>
                <w:szCs w:val="24"/>
                <w:rtl w:val="0"/>
              </w:rPr>
              <w:t xml:space="preserve">%1 FS</w:t>
            </w:r>
          </w:p>
        </w:tc>
      </w:tr>
      <w:tr>
        <w:trPr>
          <w:trHeight w:val="460"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5">
            <w:pPr>
              <w:shd w:fill="ffffff" w:val="clear"/>
              <w:spacing w:line="288" w:lineRule="auto"/>
              <w:jc w:val="both"/>
              <w:rPr>
                <w:sz w:val="24"/>
                <w:szCs w:val="24"/>
              </w:rPr>
            </w:pPr>
            <w:r w:rsidDel="00000000" w:rsidR="00000000" w:rsidRPr="00000000">
              <w:rPr>
                <w:sz w:val="24"/>
                <w:szCs w:val="24"/>
                <w:rtl w:val="0"/>
              </w:rPr>
              <w:t xml:space="preserve">Kükürtdioksit (SO2) infrared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6">
            <w:pPr>
              <w:shd w:fill="ffffff" w:val="clear"/>
              <w:spacing w:line="288" w:lineRule="auto"/>
              <w:jc w:val="both"/>
              <w:rPr>
                <w:sz w:val="24"/>
                <w:szCs w:val="24"/>
              </w:rPr>
            </w:pPr>
            <w:r w:rsidDel="00000000" w:rsidR="00000000" w:rsidRPr="00000000">
              <w:rPr>
                <w:sz w:val="24"/>
                <w:szCs w:val="24"/>
                <w:rtl w:val="0"/>
              </w:rPr>
              <w:t xml:space="preserve">Min. 0-400 … 0-2000 mg/m3</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7">
            <w:pPr>
              <w:shd w:fill="ffffff" w:val="clear"/>
              <w:spacing w:line="288" w:lineRule="auto"/>
              <w:jc w:val="both"/>
              <w:rPr>
                <w:sz w:val="24"/>
                <w:szCs w:val="24"/>
              </w:rPr>
            </w:pPr>
            <w:r w:rsidDel="00000000" w:rsidR="00000000" w:rsidRPr="00000000">
              <w:rPr>
                <w:sz w:val="24"/>
                <w:szCs w:val="24"/>
                <w:rtl w:val="0"/>
              </w:rPr>
              <w:t xml:space="preserve">%1 FS</w:t>
            </w:r>
          </w:p>
        </w:tc>
      </w:tr>
    </w:tbl>
    <w:p w:rsidR="00000000" w:rsidDel="00000000" w:rsidP="00000000" w:rsidRDefault="00000000" w:rsidRPr="00000000" w14:paraId="00000118">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19">
      <w:pPr>
        <w:pBdr>
          <w:bottom w:color="000000" w:space="8" w:sz="0" w:val="none"/>
        </w:pBdr>
        <w:shd w:fill="ffffff" w:val="clear"/>
        <w:spacing w:line="310" w:lineRule="auto"/>
        <w:jc w:val="both"/>
        <w:rPr>
          <w:sz w:val="24"/>
          <w:szCs w:val="24"/>
        </w:rPr>
      </w:pPr>
      <w:r w:rsidDel="00000000" w:rsidR="00000000" w:rsidRPr="00000000">
        <w:rPr>
          <w:sz w:val="24"/>
          <w:szCs w:val="24"/>
          <w:rtl w:val="0"/>
        </w:rPr>
        <w:t xml:space="preserve">FS: Tüm skala</w:t>
      </w:r>
    </w:p>
    <w:p w:rsidR="00000000" w:rsidDel="00000000" w:rsidP="00000000" w:rsidRDefault="00000000" w:rsidRPr="00000000" w14:paraId="0000011A">
      <w:pPr>
        <w:numPr>
          <w:ilvl w:val="0"/>
          <w:numId w:val="11"/>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Analizör KGS1 (QAL1) sertifikası mevcut olacaktır. Talep edilen ölçüm aralıkları ya da daha geniş skala sistemin sertifikasında yer alacaktır..</w:t>
      </w:r>
    </w:p>
    <w:p w:rsidR="00000000" w:rsidDel="00000000" w:rsidP="00000000" w:rsidRDefault="00000000" w:rsidRPr="00000000" w14:paraId="0000011B">
      <w:pPr>
        <w:numPr>
          <w:ilvl w:val="0"/>
          <w:numId w:val="11"/>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Analizörde her bileşen için ayrı Analog sinyal çıkışı (4-20 mA) olacaktır.</w:t>
      </w:r>
    </w:p>
    <w:p w:rsidR="00000000" w:rsidDel="00000000" w:rsidP="00000000" w:rsidRDefault="00000000" w:rsidRPr="00000000" w14:paraId="0000011C">
      <w:pPr>
        <w:numPr>
          <w:ilvl w:val="0"/>
          <w:numId w:val="11"/>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Analizörlerde RS485 Modbus veya benzeri dijital çıkış protokolleri mevcut olacaktır.</w:t>
      </w:r>
    </w:p>
    <w:p w:rsidR="00000000" w:rsidDel="00000000" w:rsidP="00000000" w:rsidRDefault="00000000" w:rsidRPr="00000000" w14:paraId="0000011D">
      <w:pPr>
        <w:numPr>
          <w:ilvl w:val="0"/>
          <w:numId w:val="11"/>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Analizör gaz giriş noktaları aerosol korozyonlarından etkilenmemesi için Viton, titanyum veya daha kaliteli malzemeden imal edilecektir. Satıcı firma teklifinde bu bölümle ilgili bilgi verecektir.</w:t>
      </w:r>
    </w:p>
    <w:p w:rsidR="00000000" w:rsidDel="00000000" w:rsidP="00000000" w:rsidRDefault="00000000" w:rsidRPr="00000000" w14:paraId="0000011E">
      <w:pPr>
        <w:numPr>
          <w:ilvl w:val="0"/>
          <w:numId w:val="11"/>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Analizörde ortam havası ile otomatik sıfır (zero) kalibrasyon özelliği olacaktır.. Bu özellik cihazın sertifikasında yer alacaktır. Bu sayede SEÖS tebliğine ve EN 14181 Standartlarına uygun olacaktır ve kesinlikle aykırı olmayacaktır.</w:t>
      </w:r>
    </w:p>
    <w:p w:rsidR="00000000" w:rsidDel="00000000" w:rsidP="00000000" w:rsidRDefault="00000000" w:rsidRPr="00000000" w14:paraId="0000011F">
      <w:pPr>
        <w:numPr>
          <w:ilvl w:val="0"/>
          <w:numId w:val="11"/>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Analizör üzerinde dahili flowmetre mevcut olacaktır.</w:t>
      </w:r>
    </w:p>
    <w:p w:rsidR="00000000" w:rsidDel="00000000" w:rsidP="00000000" w:rsidRDefault="00000000" w:rsidRPr="00000000" w14:paraId="00000120">
      <w:pPr>
        <w:numPr>
          <w:ilvl w:val="0"/>
          <w:numId w:val="11"/>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Ortam havası ile yapılacak olan zero kalibrasyon sayesinde analizörün drift değerleri otomatik olarak düzeltilecektir. Bu düzeltme sayesinde KGS3 işlemleri sırasında kümülatif olarak kayma yaşamayacaktır.  </w:t>
      </w:r>
    </w:p>
    <w:p w:rsidR="00000000" w:rsidDel="00000000" w:rsidP="00000000" w:rsidRDefault="00000000" w:rsidRPr="00000000" w14:paraId="00000121">
      <w:pPr>
        <w:numPr>
          <w:ilvl w:val="0"/>
          <w:numId w:val="11"/>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Çalışma gerilimi :230 V AC ±%10</w:t>
      </w:r>
    </w:p>
    <w:p w:rsidR="00000000" w:rsidDel="00000000" w:rsidP="00000000" w:rsidRDefault="00000000" w:rsidRPr="00000000" w14:paraId="00000122">
      <w:pPr>
        <w:numPr>
          <w:ilvl w:val="0"/>
          <w:numId w:val="11"/>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Çalışma Şartları: 5°C ile +45°C arasında sıcaklık ve % 0-90 RH nemli ortamlarda çalışabilme özelliği olacaktır.</w:t>
      </w:r>
    </w:p>
    <w:p w:rsidR="00000000" w:rsidDel="00000000" w:rsidP="00000000" w:rsidRDefault="00000000" w:rsidRPr="00000000" w14:paraId="00000123">
      <w:pPr>
        <w:numPr>
          <w:ilvl w:val="0"/>
          <w:numId w:val="11"/>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Numune gaz girişi 1 lt/dk +-0,5 olacaktır.</w:t>
      </w:r>
    </w:p>
    <w:p w:rsidR="00000000" w:rsidDel="00000000" w:rsidP="00000000" w:rsidRDefault="00000000" w:rsidRPr="00000000" w14:paraId="00000124">
      <w:pPr>
        <w:numPr>
          <w:ilvl w:val="0"/>
          <w:numId w:val="11"/>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Analizörler 19” rack tipi tipi olacaktır..</w:t>
      </w:r>
    </w:p>
    <w:p w:rsidR="00000000" w:rsidDel="00000000" w:rsidP="00000000" w:rsidRDefault="00000000" w:rsidRPr="00000000" w14:paraId="00000125">
      <w:pPr>
        <w:numPr>
          <w:ilvl w:val="0"/>
          <w:numId w:val="11"/>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Analizör min. IP54 koruma sınıfına sahip olacaktır.</w:t>
      </w:r>
    </w:p>
    <w:p w:rsidR="00000000" w:rsidDel="00000000" w:rsidP="00000000" w:rsidRDefault="00000000" w:rsidRPr="00000000" w14:paraId="00000126">
      <w:pPr>
        <w:numPr>
          <w:ilvl w:val="0"/>
          <w:numId w:val="11"/>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Kalibrasyon gaz tüpleri 3’er set olacak şekilde sisteme dahil edecek. Tüplerle birlikte her tüp için ayrı ayrı regülatörleri de teslim edilecektir.</w:t>
      </w:r>
    </w:p>
    <w:p w:rsidR="00000000" w:rsidDel="00000000" w:rsidP="00000000" w:rsidRDefault="00000000" w:rsidRPr="00000000" w14:paraId="00000127">
      <w:pPr>
        <w:pBdr>
          <w:bottom w:color="000000" w:space="8" w:sz="0" w:val="none"/>
          <w:between w:space="0" w:sz="0" w:val="nil"/>
        </w:pBdr>
        <w:shd w:fill="ffffff" w:val="clear"/>
        <w:spacing w:line="310" w:lineRule="auto"/>
        <w:ind w:right="600"/>
        <w:jc w:val="both"/>
        <w:rPr>
          <w:sz w:val="24"/>
          <w:szCs w:val="24"/>
        </w:rPr>
      </w:pPr>
      <w:r w:rsidDel="00000000" w:rsidR="00000000" w:rsidRPr="00000000">
        <w:rPr>
          <w:sz w:val="24"/>
          <w:szCs w:val="24"/>
          <w:rtl w:val="0"/>
        </w:rPr>
        <w:t xml:space="preserve">      </w:t>
        <w:tab/>
        <w:t xml:space="preserve">Tüplerin detayları :</w:t>
      </w:r>
    </w:p>
    <w:p w:rsidR="00000000" w:rsidDel="00000000" w:rsidP="00000000" w:rsidRDefault="00000000" w:rsidRPr="00000000" w14:paraId="00000128">
      <w:pPr>
        <w:numPr>
          <w:ilvl w:val="1"/>
          <w:numId w:val="11"/>
        </w:numPr>
        <w:pBdr>
          <w:bottom w:color="000000" w:space="8" w:sz="0" w:val="none"/>
        </w:pBdr>
        <w:shd w:fill="ffffff" w:val="clear"/>
        <w:spacing w:line="310" w:lineRule="auto"/>
        <w:ind w:left="1440" w:right="600" w:hanging="360"/>
        <w:jc w:val="both"/>
        <w:rPr>
          <w:sz w:val="24"/>
          <w:szCs w:val="24"/>
        </w:rPr>
      </w:pPr>
      <w:r w:rsidDel="00000000" w:rsidR="00000000" w:rsidRPr="00000000">
        <w:rPr>
          <w:sz w:val="24"/>
          <w:szCs w:val="24"/>
          <w:rtl w:val="0"/>
        </w:rPr>
        <w:t xml:space="preserve">10L, 150 bar CO balance azot (17025 sertifikalı)</w:t>
      </w:r>
    </w:p>
    <w:p w:rsidR="00000000" w:rsidDel="00000000" w:rsidP="00000000" w:rsidRDefault="00000000" w:rsidRPr="00000000" w14:paraId="00000129">
      <w:pPr>
        <w:numPr>
          <w:ilvl w:val="1"/>
          <w:numId w:val="11"/>
        </w:numPr>
        <w:pBdr>
          <w:bottom w:color="000000" w:space="8" w:sz="0" w:val="none"/>
        </w:pBdr>
        <w:shd w:fill="ffffff" w:val="clear"/>
        <w:spacing w:line="310" w:lineRule="auto"/>
        <w:ind w:left="1440" w:right="600" w:hanging="360"/>
        <w:jc w:val="both"/>
        <w:rPr>
          <w:sz w:val="24"/>
          <w:szCs w:val="24"/>
        </w:rPr>
      </w:pPr>
      <w:r w:rsidDel="00000000" w:rsidR="00000000" w:rsidRPr="00000000">
        <w:rPr>
          <w:sz w:val="24"/>
          <w:szCs w:val="24"/>
          <w:rtl w:val="0"/>
        </w:rPr>
        <w:t xml:space="preserve">10L, 150 bar NO balance azot (17025 sertifikalı)</w:t>
      </w:r>
    </w:p>
    <w:p w:rsidR="00000000" w:rsidDel="00000000" w:rsidP="00000000" w:rsidRDefault="00000000" w:rsidRPr="00000000" w14:paraId="0000012A">
      <w:pPr>
        <w:numPr>
          <w:ilvl w:val="1"/>
          <w:numId w:val="11"/>
        </w:numPr>
        <w:pBdr>
          <w:bottom w:color="000000" w:space="8" w:sz="0" w:val="none"/>
        </w:pBdr>
        <w:shd w:fill="ffffff" w:val="clear"/>
        <w:spacing w:line="310" w:lineRule="auto"/>
        <w:ind w:left="1440" w:right="600" w:hanging="360"/>
        <w:jc w:val="both"/>
        <w:rPr>
          <w:sz w:val="24"/>
          <w:szCs w:val="24"/>
        </w:rPr>
      </w:pPr>
      <w:r w:rsidDel="00000000" w:rsidR="00000000" w:rsidRPr="00000000">
        <w:rPr>
          <w:sz w:val="24"/>
          <w:szCs w:val="24"/>
          <w:rtl w:val="0"/>
        </w:rPr>
        <w:t xml:space="preserve">10L, 150 bar SO2 balance azot (17025 sertifikalı)</w:t>
      </w:r>
    </w:p>
    <w:p w:rsidR="00000000" w:rsidDel="00000000" w:rsidP="00000000" w:rsidRDefault="00000000" w:rsidRPr="00000000" w14:paraId="0000012B">
      <w:pPr>
        <w:numPr>
          <w:ilvl w:val="1"/>
          <w:numId w:val="11"/>
        </w:numPr>
        <w:pBdr>
          <w:bottom w:color="000000" w:space="8" w:sz="0" w:val="none"/>
        </w:pBdr>
        <w:shd w:fill="ffffff" w:val="clear"/>
        <w:spacing w:line="310" w:lineRule="auto"/>
        <w:ind w:left="1440" w:right="600" w:hanging="360"/>
        <w:jc w:val="both"/>
        <w:rPr>
          <w:sz w:val="24"/>
          <w:szCs w:val="24"/>
        </w:rPr>
      </w:pPr>
      <w:r w:rsidDel="00000000" w:rsidR="00000000" w:rsidRPr="00000000">
        <w:rPr>
          <w:sz w:val="24"/>
          <w:szCs w:val="24"/>
          <w:rtl w:val="0"/>
        </w:rPr>
        <w:t xml:space="preserve">10L, 150 bar O2 balance azot (17025 sertifikalı)</w:t>
      </w:r>
    </w:p>
    <w:p w:rsidR="00000000" w:rsidDel="00000000" w:rsidP="00000000" w:rsidRDefault="00000000" w:rsidRPr="00000000" w14:paraId="0000012C">
      <w:pPr>
        <w:numPr>
          <w:ilvl w:val="1"/>
          <w:numId w:val="11"/>
        </w:numPr>
        <w:pBdr>
          <w:bottom w:color="000000" w:space="8" w:sz="0" w:val="none"/>
        </w:pBdr>
        <w:shd w:fill="ffffff" w:val="clear"/>
        <w:spacing w:line="310" w:lineRule="auto"/>
        <w:ind w:left="1440" w:right="600" w:hanging="360"/>
        <w:jc w:val="both"/>
        <w:rPr>
          <w:sz w:val="24"/>
          <w:szCs w:val="24"/>
        </w:rPr>
      </w:pPr>
      <w:r w:rsidDel="00000000" w:rsidR="00000000" w:rsidRPr="00000000">
        <w:rPr>
          <w:sz w:val="24"/>
          <w:szCs w:val="24"/>
          <w:rtl w:val="0"/>
        </w:rPr>
        <w:t xml:space="preserve">10L, 150 bar saf N2 tüpü</w:t>
      </w:r>
    </w:p>
    <w:p w:rsidR="00000000" w:rsidDel="00000000" w:rsidP="00000000" w:rsidRDefault="00000000" w:rsidRPr="00000000" w14:paraId="0000012D">
      <w:pPr>
        <w:pBdr>
          <w:bottom w:color="000000" w:space="8" w:sz="0" w:val="none"/>
          <w:between w:space="0" w:sz="0" w:val="nil"/>
        </w:pBdr>
        <w:shd w:fill="ffffff" w:val="clear"/>
        <w:spacing w:line="310" w:lineRule="auto"/>
        <w:ind w:left="708" w:right="600"/>
        <w:jc w:val="both"/>
        <w:rPr>
          <w:sz w:val="24"/>
          <w:szCs w:val="24"/>
        </w:rPr>
      </w:pPr>
      <w:r w:rsidDel="00000000" w:rsidR="00000000" w:rsidRPr="00000000">
        <w:rPr>
          <w:sz w:val="24"/>
          <w:szCs w:val="24"/>
          <w:rtl w:val="0"/>
        </w:rPr>
        <w:t xml:space="preserve">Tüpler için konsantrasyonlar ölçüm aralıklarına ve limit değerlerine göre YÜKLENİCİ tarafından belirlenecektir.</w:t>
      </w:r>
    </w:p>
    <w:p w:rsidR="00000000" w:rsidDel="00000000" w:rsidP="00000000" w:rsidRDefault="00000000" w:rsidRPr="00000000" w14:paraId="0000012E">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2F">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0">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1">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2">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3">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4">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5">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6">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7">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8">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9">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A">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B">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C">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D">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E">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3F">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40">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41">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42">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43">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44">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45">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46">
      <w:pPr>
        <w:pBdr>
          <w:bottom w:color="000000" w:space="8" w:sz="0" w:val="none"/>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EK-5</w:t>
      </w:r>
    </w:p>
    <w:p w:rsidR="00000000" w:rsidDel="00000000" w:rsidP="00000000" w:rsidRDefault="00000000" w:rsidRPr="00000000" w14:paraId="00000147">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ÖLÇÜM KABİNİ VE EKİPMANLARI  </w:t>
      </w:r>
    </w:p>
    <w:p w:rsidR="00000000" w:rsidDel="00000000" w:rsidP="00000000" w:rsidRDefault="00000000" w:rsidRPr="00000000" w14:paraId="00000148">
      <w:pPr>
        <w:numPr>
          <w:ilvl w:val="0"/>
          <w:numId w:val="1"/>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Dış kabin konteyner tip olacak ve en az 2100x2100x2100mm ölçülerine sahip olacaktır.</w:t>
      </w:r>
    </w:p>
    <w:p w:rsidR="00000000" w:rsidDel="00000000" w:rsidP="00000000" w:rsidRDefault="00000000" w:rsidRPr="00000000" w14:paraId="00000149">
      <w:pPr>
        <w:numPr>
          <w:ilvl w:val="0"/>
          <w:numId w:val="1"/>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Dış kabin dahilinde en az 9000 BTU split klima ( kabin ölçüsüne göre yeterli olmalı) mevcut olacaktır.</w:t>
      </w:r>
    </w:p>
    <w:p w:rsidR="00000000" w:rsidDel="00000000" w:rsidP="00000000" w:rsidRDefault="00000000" w:rsidRPr="00000000" w14:paraId="0000014A">
      <w:pPr>
        <w:numPr>
          <w:ilvl w:val="0"/>
          <w:numId w:val="1"/>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Kabin içerisinde aydınlatma ve elektrik bağlantıları mevcut olacaktır.</w:t>
      </w:r>
    </w:p>
    <w:p w:rsidR="00000000" w:rsidDel="00000000" w:rsidP="00000000" w:rsidRDefault="00000000" w:rsidRPr="00000000" w14:paraId="0000014B">
      <w:pPr>
        <w:numPr>
          <w:ilvl w:val="0"/>
          <w:numId w:val="1"/>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Kabin tek kapılı ve penceresiz olacaktır.</w:t>
      </w:r>
    </w:p>
    <w:p w:rsidR="00000000" w:rsidDel="00000000" w:rsidP="00000000" w:rsidRDefault="00000000" w:rsidRPr="00000000" w14:paraId="0000014C">
      <w:pPr>
        <w:numPr>
          <w:ilvl w:val="0"/>
          <w:numId w:val="1"/>
        </w:numPr>
        <w:pBdr>
          <w:bottom w:color="000000" w:space="8" w:sz="0" w:val="none"/>
          <w:between w:space="0" w:sz="0" w:val="nil"/>
        </w:pBdr>
        <w:shd w:fill="ffffff" w:val="clear"/>
        <w:spacing w:line="310" w:lineRule="auto"/>
        <w:ind w:left="720" w:hanging="360"/>
        <w:jc w:val="both"/>
        <w:rPr/>
      </w:pPr>
      <w:r w:rsidDel="00000000" w:rsidR="00000000" w:rsidRPr="00000000">
        <w:rPr>
          <w:sz w:val="24"/>
          <w:szCs w:val="24"/>
          <w:rtl w:val="0"/>
        </w:rPr>
        <w:t xml:space="preserve">Her baca sistemi için 1 adet kabin teklif edilecektir</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14D">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4E">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4F">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0">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1">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2">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3">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4">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5">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6">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7">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8">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9">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A">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B">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C">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5D">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5E">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5F">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60">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61">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62">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63">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64">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65">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66">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67">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68">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69">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6A">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EK-6</w:t>
      </w:r>
    </w:p>
    <w:p w:rsidR="00000000" w:rsidDel="00000000" w:rsidP="00000000" w:rsidRDefault="00000000" w:rsidRPr="00000000" w14:paraId="0000016B">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ŞARTLANDIRMA ÜNİTESİ </w:t>
      </w:r>
    </w:p>
    <w:p w:rsidR="00000000" w:rsidDel="00000000" w:rsidP="00000000" w:rsidRDefault="00000000" w:rsidRPr="00000000" w14:paraId="0000016C">
      <w:pPr>
        <w:pBdr>
          <w:bottom w:color="000000" w:space="8" w:sz="0" w:val="none"/>
          <w:between w:space="0" w:sz="0" w:val="nil"/>
        </w:pBdr>
        <w:shd w:fill="ffffff" w:val="clear"/>
        <w:spacing w:line="310" w:lineRule="auto"/>
        <w:jc w:val="both"/>
        <w:rPr>
          <w:sz w:val="24"/>
          <w:szCs w:val="24"/>
        </w:rPr>
      </w:pPr>
      <w:r w:rsidDel="00000000" w:rsidR="00000000" w:rsidRPr="00000000">
        <w:rPr>
          <w:sz w:val="24"/>
          <w:szCs w:val="24"/>
          <w:rtl w:val="0"/>
        </w:rPr>
        <w:t xml:space="preserve">Şartlandırma ünitesi gaz soğutucusu, asit-aerosol filtresi ve gaz bağlantılarından oluşacaktır.</w:t>
      </w:r>
    </w:p>
    <w:p w:rsidR="00000000" w:rsidDel="00000000" w:rsidP="00000000" w:rsidRDefault="00000000" w:rsidRPr="00000000" w14:paraId="0000016D">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Soğutucu :</w:t>
      </w:r>
    </w:p>
    <w:p w:rsidR="00000000" w:rsidDel="00000000" w:rsidP="00000000" w:rsidRDefault="00000000" w:rsidRPr="00000000" w14:paraId="0000016E">
      <w:pPr>
        <w:numPr>
          <w:ilvl w:val="0"/>
          <w:numId w:val="6"/>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Sistem dahilindeki Soğutucu en az 2 kanallı olacak ve yoğuşturucu hücreler PVDF/cam malzemeden olacaktır. Çelik hücreler asit kaynaklı paslandığı için tercih edilmeyecektir.</w:t>
      </w:r>
    </w:p>
    <w:p w:rsidR="00000000" w:rsidDel="00000000" w:rsidP="00000000" w:rsidRDefault="00000000" w:rsidRPr="00000000" w14:paraId="0000016F">
      <w:pPr>
        <w:numPr>
          <w:ilvl w:val="0"/>
          <w:numId w:val="6"/>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Soğutma hücreleri +3..+7°C aralığında çalışacaktır. Set değer 5 °C olacaktır.</w:t>
      </w:r>
    </w:p>
    <w:p w:rsidR="00000000" w:rsidDel="00000000" w:rsidP="00000000" w:rsidRDefault="00000000" w:rsidRPr="00000000" w14:paraId="00000170">
      <w:pPr>
        <w:numPr>
          <w:ilvl w:val="0"/>
          <w:numId w:val="6"/>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Soğutucu sıcaklıklarını gösteren dahili PT100 sensörleri olacaktır.</w:t>
      </w:r>
    </w:p>
    <w:p w:rsidR="00000000" w:rsidDel="00000000" w:rsidP="00000000" w:rsidRDefault="00000000" w:rsidRPr="00000000" w14:paraId="00000171">
      <w:pPr>
        <w:numPr>
          <w:ilvl w:val="0"/>
          <w:numId w:val="6"/>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Soğutucu dahilinde 2 adet peristaltik pompa olacaktır. (Kondens atma pompası)</w:t>
      </w:r>
    </w:p>
    <w:p w:rsidR="00000000" w:rsidDel="00000000" w:rsidP="00000000" w:rsidRDefault="00000000" w:rsidRPr="00000000" w14:paraId="00000172">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rtl w:val="0"/>
        </w:rPr>
      </w:r>
    </w:p>
    <w:p w:rsidR="00000000" w:rsidDel="00000000" w:rsidP="00000000" w:rsidRDefault="00000000" w:rsidRPr="00000000" w14:paraId="00000173">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Asit-aerosol filtre ve sensörü :</w:t>
      </w:r>
    </w:p>
    <w:p w:rsidR="00000000" w:rsidDel="00000000" w:rsidP="00000000" w:rsidRDefault="00000000" w:rsidRPr="00000000" w14:paraId="00000174">
      <w:pPr>
        <w:numPr>
          <w:ilvl w:val="0"/>
          <w:numId w:val="5"/>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Firmalar asit ve aerosollerin tutulması için en az 0,1 µ gözenek çaplı asit/nem filtresi teklif edilecektir..</w:t>
      </w:r>
    </w:p>
    <w:p w:rsidR="00000000" w:rsidDel="00000000" w:rsidP="00000000" w:rsidRDefault="00000000" w:rsidRPr="00000000" w14:paraId="00000175">
      <w:pPr>
        <w:numPr>
          <w:ilvl w:val="0"/>
          <w:numId w:val="5"/>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Filtre yapısı teflon ya da cam olacaktır.</w:t>
      </w:r>
    </w:p>
    <w:p w:rsidR="00000000" w:rsidDel="00000000" w:rsidP="00000000" w:rsidRDefault="00000000" w:rsidRPr="00000000" w14:paraId="00000176">
      <w:pPr>
        <w:numPr>
          <w:ilvl w:val="0"/>
          <w:numId w:val="5"/>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Filtrenin asit ve aerosol dayanımı güçlü olacaktır.</w:t>
      </w:r>
    </w:p>
    <w:p w:rsidR="00000000" w:rsidDel="00000000" w:rsidP="00000000" w:rsidRDefault="00000000" w:rsidRPr="00000000" w14:paraId="00000177">
      <w:pPr>
        <w:numPr>
          <w:ilvl w:val="0"/>
          <w:numId w:val="5"/>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Filtrenin sıcaklık dayanımı 80°C olacaktır.</w:t>
      </w:r>
    </w:p>
    <w:p w:rsidR="00000000" w:rsidDel="00000000" w:rsidP="00000000" w:rsidRDefault="00000000" w:rsidRPr="00000000" w14:paraId="00000178">
      <w:pPr>
        <w:numPr>
          <w:ilvl w:val="0"/>
          <w:numId w:val="5"/>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Nem filtresinin alt kısmında nem sensörü mevcut olacaktır. Bu sensör doğrudan sistem dahilindeki PLC’ye bağlı olacak ve herhangi bir nemlenme durumunda alarm verecektir.</w:t>
      </w:r>
    </w:p>
    <w:p w:rsidR="00000000" w:rsidDel="00000000" w:rsidP="00000000" w:rsidRDefault="00000000" w:rsidRPr="00000000" w14:paraId="00000179">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7A">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7B">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7C">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7D">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7E">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7F">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0">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1">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2">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3">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4">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5">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6">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7">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8">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9">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A">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B">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8C">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EK-7</w:t>
      </w:r>
    </w:p>
    <w:p w:rsidR="00000000" w:rsidDel="00000000" w:rsidP="00000000" w:rsidRDefault="00000000" w:rsidRPr="00000000" w14:paraId="0000018D">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EMİSYON İZLEME VE RAPORLAMA SİSTEMİ</w:t>
      </w:r>
    </w:p>
    <w:p w:rsidR="00000000" w:rsidDel="00000000" w:rsidP="00000000" w:rsidRDefault="00000000" w:rsidRPr="00000000" w14:paraId="0000018E">
      <w:pPr>
        <w:numPr>
          <w:ilvl w:val="0"/>
          <w:numId w:val="8"/>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Sistem dahilinde 3 baca için geliştirilmiş Emisyon izleme ve raporlama sistemi mevcut olacaktır. Mevcut yazılımda tüm baca verileri anlık olarak izlenebilecek ve istenilen periyotlarda rapor alınacaktır.</w:t>
      </w:r>
    </w:p>
    <w:p w:rsidR="00000000" w:rsidDel="00000000" w:rsidP="00000000" w:rsidRDefault="00000000" w:rsidRPr="00000000" w14:paraId="0000018F">
      <w:pPr>
        <w:numPr>
          <w:ilvl w:val="0"/>
          <w:numId w:val="8"/>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Yazılım en az 21” ekrana sahip bir iş istasyonu bilgisayara kurulacaktır. Bilgisayarla birlikte 1 adet UPS teklif edilecektir..</w:t>
      </w:r>
    </w:p>
    <w:p w:rsidR="00000000" w:rsidDel="00000000" w:rsidP="00000000" w:rsidRDefault="00000000" w:rsidRPr="00000000" w14:paraId="00000190">
      <w:pPr>
        <w:numPr>
          <w:ilvl w:val="0"/>
          <w:numId w:val="8"/>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Sistem otomatik KGS3 yapabilir özellikte olacaktır. Yapılan KGS3 ile CUSUM kart otomatik olarak hazırlanacaktır..</w:t>
      </w:r>
    </w:p>
    <w:p w:rsidR="00000000" w:rsidDel="00000000" w:rsidP="00000000" w:rsidRDefault="00000000" w:rsidRPr="00000000" w14:paraId="00000191">
      <w:pPr>
        <w:numPr>
          <w:ilvl w:val="0"/>
          <w:numId w:val="8"/>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Yazılım PLC ile bağlantılı olarak çalışacaktır..</w:t>
      </w:r>
    </w:p>
    <w:p w:rsidR="00000000" w:rsidDel="00000000" w:rsidP="00000000" w:rsidRDefault="00000000" w:rsidRPr="00000000" w14:paraId="00000192">
      <w:pPr>
        <w:numPr>
          <w:ilvl w:val="0"/>
          <w:numId w:val="8"/>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Bilgisayar ve yazılım geçmiş verileri 5 yıla kadar saklayabilecek harddiske sahip olacaktır.</w:t>
      </w:r>
    </w:p>
    <w:p w:rsidR="00000000" w:rsidDel="00000000" w:rsidP="00000000" w:rsidRDefault="00000000" w:rsidRPr="00000000" w14:paraId="00000193">
      <w:pPr>
        <w:numPr>
          <w:ilvl w:val="0"/>
          <w:numId w:val="8"/>
        </w:numPr>
        <w:pBdr>
          <w:bottom w:color="000000" w:space="8" w:sz="0" w:val="none"/>
          <w:between w:space="0" w:sz="0" w:val="nil"/>
        </w:pBdr>
        <w:shd w:fill="ffffff" w:val="clear"/>
        <w:spacing w:line="310" w:lineRule="auto"/>
        <w:ind w:left="720" w:hanging="360"/>
        <w:jc w:val="both"/>
        <w:rPr>
          <w:sz w:val="24"/>
          <w:szCs w:val="24"/>
        </w:rPr>
      </w:pPr>
      <w:r w:rsidDel="00000000" w:rsidR="00000000" w:rsidRPr="00000000">
        <w:rPr>
          <w:sz w:val="24"/>
          <w:szCs w:val="24"/>
          <w:rtl w:val="0"/>
        </w:rPr>
        <w:t xml:space="preserve">Emisyon ölçüm sistemi ve emisyon yazılımı tedarikçisi 1 firma olacaktır. Sistem tesliminden sonra bakım anlaşması tek adet yapılacak ve bu şekilde süreç devam edecektir. </w:t>
      </w:r>
    </w:p>
    <w:p w:rsidR="00000000" w:rsidDel="00000000" w:rsidP="00000000" w:rsidRDefault="00000000" w:rsidRPr="00000000" w14:paraId="00000194">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95">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96">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97">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98">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99">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9A">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9B">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9C">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9D">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9E">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9F">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0">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1">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2">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3">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4">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5">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6">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7">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8">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9">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A">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B">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C">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D">
      <w:pPr>
        <w:pBdr>
          <w:bottom w:color="000000" w:space="8" w:sz="0" w:val="none"/>
          <w:between w:space="0" w:sz="0" w:val="nil"/>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AE">
      <w:pPr>
        <w:pBdr>
          <w:bottom w:color="000000" w:space="8" w:sz="0" w:val="none"/>
          <w:between w:space="0" w:sz="0" w:val="nil"/>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EK-8</w:t>
      </w:r>
    </w:p>
    <w:p w:rsidR="00000000" w:rsidDel="00000000" w:rsidP="00000000" w:rsidRDefault="00000000" w:rsidRPr="00000000" w14:paraId="000001AF">
      <w:pPr>
        <w:pBdr>
          <w:bottom w:color="000000" w:space="8" w:sz="0" w:val="none"/>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KABİN İÇİ KONTROL SİSTEMİ</w:t>
      </w:r>
    </w:p>
    <w:p w:rsidR="00000000" w:rsidDel="00000000" w:rsidP="00000000" w:rsidRDefault="00000000" w:rsidRPr="00000000" w14:paraId="000001B0">
      <w:pPr>
        <w:numPr>
          <w:ilvl w:val="0"/>
          <w:numId w:val="7"/>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Sistem dahilinde, gaz analiz sistemini kontrol eden 1 adet PLC ve HMI sistemi mevcut olacaktır.</w:t>
      </w:r>
    </w:p>
    <w:p w:rsidR="00000000" w:rsidDel="00000000" w:rsidP="00000000" w:rsidRDefault="00000000" w:rsidRPr="00000000" w14:paraId="000001B1">
      <w:pPr>
        <w:numPr>
          <w:ilvl w:val="0"/>
          <w:numId w:val="7"/>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Kabin içerisinde sıcaklık, nem ve flow alarmları bu PLC üzerinden kontrol edilecektir..</w:t>
      </w:r>
    </w:p>
    <w:p w:rsidR="00000000" w:rsidDel="00000000" w:rsidP="00000000" w:rsidRDefault="00000000" w:rsidRPr="00000000" w14:paraId="000001B2">
      <w:pPr>
        <w:numPr>
          <w:ilvl w:val="0"/>
          <w:numId w:val="7"/>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Isıtmalı hat sıcaklığı PLC üzerinden kontrol edilecektir.</w:t>
      </w:r>
    </w:p>
    <w:p w:rsidR="00000000" w:rsidDel="00000000" w:rsidP="00000000" w:rsidRDefault="00000000" w:rsidRPr="00000000" w14:paraId="000001B3">
      <w:pPr>
        <w:numPr>
          <w:ilvl w:val="0"/>
          <w:numId w:val="7"/>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PLC üzerinden numune alma probu ve debi sisteminin geri üfleme işlemi yapılacaktır.</w:t>
      </w:r>
    </w:p>
    <w:p w:rsidR="00000000" w:rsidDel="00000000" w:rsidP="00000000" w:rsidRDefault="00000000" w:rsidRPr="00000000" w14:paraId="000001B4">
      <w:pPr>
        <w:numPr>
          <w:ilvl w:val="0"/>
          <w:numId w:val="7"/>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Bakım yapılırken PLC üzerinden bakanlığa sistemin bakım anında olduğu bilgisi gönderecektir..</w:t>
      </w:r>
    </w:p>
    <w:p w:rsidR="00000000" w:rsidDel="00000000" w:rsidP="00000000" w:rsidRDefault="00000000" w:rsidRPr="00000000" w14:paraId="000001B5">
      <w:pPr>
        <w:numPr>
          <w:ilvl w:val="0"/>
          <w:numId w:val="7"/>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Otomatik KGS3 için kullanılan gaz tüpleri ve selonoid vanalar bu PLC üzerinden kontrol edecektir.</w:t>
      </w:r>
    </w:p>
    <w:p w:rsidR="00000000" w:rsidDel="00000000" w:rsidP="00000000" w:rsidRDefault="00000000" w:rsidRPr="00000000" w14:paraId="000001B6">
      <w:pPr>
        <w:numPr>
          <w:ilvl w:val="0"/>
          <w:numId w:val="7"/>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Sistemle birlikte 5 adet çift yollu selenoid vana, vana düzeneği ve teflon bağlantıları yapılmış bir KGS3 panosu teslim edilecektir.  </w:t>
      </w:r>
    </w:p>
    <w:p w:rsidR="00000000" w:rsidDel="00000000" w:rsidP="00000000" w:rsidRDefault="00000000" w:rsidRPr="00000000" w14:paraId="000001B7">
      <w:pPr>
        <w:pBdr>
          <w:bottom w:color="000000" w:space="8" w:sz="0" w:val="none"/>
        </w:pBdr>
        <w:shd w:fill="ffffff" w:val="clear"/>
        <w:spacing w:line="310" w:lineRule="auto"/>
        <w:ind w:left="720"/>
        <w:jc w:val="both"/>
        <w:rPr>
          <w:sz w:val="24"/>
          <w:szCs w:val="24"/>
        </w:rPr>
      </w:pPr>
      <w:r w:rsidDel="00000000" w:rsidR="00000000" w:rsidRPr="00000000">
        <w:rPr>
          <w:rtl w:val="0"/>
        </w:rPr>
      </w:r>
    </w:p>
    <w:p w:rsidR="00000000" w:rsidDel="00000000" w:rsidP="00000000" w:rsidRDefault="00000000" w:rsidRPr="00000000" w14:paraId="000001B8">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B9">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BA">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BB">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BC">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BD">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BE">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BF">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0">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1">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2">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3">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4">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5">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6">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7">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8">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9">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A">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B">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C">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D">
      <w:pPr>
        <w:pBdr>
          <w:bottom w:color="000000" w:space="8" w:sz="0" w:val="none"/>
        </w:pBdr>
        <w:shd w:fill="ffffff" w:val="clear"/>
        <w:spacing w:line="310" w:lineRule="auto"/>
        <w:jc w:val="both"/>
        <w:rPr>
          <w:sz w:val="24"/>
          <w:szCs w:val="24"/>
        </w:rPr>
      </w:pPr>
      <w:r w:rsidDel="00000000" w:rsidR="00000000" w:rsidRPr="00000000">
        <w:rPr>
          <w:rtl w:val="0"/>
        </w:rPr>
      </w:r>
    </w:p>
    <w:p w:rsidR="00000000" w:rsidDel="00000000" w:rsidP="00000000" w:rsidRDefault="00000000" w:rsidRPr="00000000" w14:paraId="000001CE">
      <w:pPr>
        <w:pBdr>
          <w:bottom w:color="000000" w:space="8" w:sz="0" w:val="none"/>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EK-9</w:t>
      </w:r>
    </w:p>
    <w:p w:rsidR="00000000" w:rsidDel="00000000" w:rsidP="00000000" w:rsidRDefault="00000000" w:rsidRPr="00000000" w14:paraId="000001CF">
      <w:pPr>
        <w:pBdr>
          <w:bottom w:color="000000" w:space="8" w:sz="0" w:val="none"/>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ÖRNEKLEME SİSTEMİ </w:t>
      </w:r>
    </w:p>
    <w:p w:rsidR="00000000" w:rsidDel="00000000" w:rsidP="00000000" w:rsidRDefault="00000000" w:rsidRPr="00000000" w14:paraId="000001D0">
      <w:pPr>
        <w:pBdr>
          <w:bottom w:color="000000" w:space="8" w:sz="0" w:val="none"/>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Numune Alma Probu</w:t>
      </w:r>
    </w:p>
    <w:p w:rsidR="00000000" w:rsidDel="00000000" w:rsidP="00000000" w:rsidRDefault="00000000" w:rsidRPr="00000000" w14:paraId="000001D1">
      <w:pPr>
        <w:numPr>
          <w:ilvl w:val="0"/>
          <w:numId w:val="9"/>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Numune alma probu 200°C ısıtmalı özellikte olacaktır.</w:t>
      </w:r>
    </w:p>
    <w:p w:rsidR="00000000" w:rsidDel="00000000" w:rsidP="00000000" w:rsidRDefault="00000000" w:rsidRPr="00000000" w14:paraId="000001D2">
      <w:pPr>
        <w:numPr>
          <w:ilvl w:val="0"/>
          <w:numId w:val="9"/>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İçerisinde 2µ seramik filtre olacaktır.</w:t>
      </w:r>
    </w:p>
    <w:p w:rsidR="00000000" w:rsidDel="00000000" w:rsidP="00000000" w:rsidRDefault="00000000" w:rsidRPr="00000000" w14:paraId="000001D3">
      <w:pPr>
        <w:numPr>
          <w:ilvl w:val="0"/>
          <w:numId w:val="9"/>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Probun paslanmaz çelikten koruma kutusu mevcut olacaktır.</w:t>
      </w:r>
    </w:p>
    <w:p w:rsidR="00000000" w:rsidDel="00000000" w:rsidP="00000000" w:rsidRDefault="00000000" w:rsidRPr="00000000" w14:paraId="000001D4">
      <w:pPr>
        <w:numPr>
          <w:ilvl w:val="0"/>
          <w:numId w:val="9"/>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Prob üzerinde numune gaz çıkışı, kalibrasyon - geri üfleme hava girişi mevcut olacaktır.</w:t>
      </w:r>
    </w:p>
    <w:p w:rsidR="00000000" w:rsidDel="00000000" w:rsidP="00000000" w:rsidRDefault="00000000" w:rsidRPr="00000000" w14:paraId="000001D5">
      <w:pPr>
        <w:numPr>
          <w:ilvl w:val="0"/>
          <w:numId w:val="9"/>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Prob geri üfleme özelliğine sahip olacaktır. Prob ile birlikte geri üfleme düzeneği de mevcut olacaktır.</w:t>
      </w:r>
    </w:p>
    <w:p w:rsidR="00000000" w:rsidDel="00000000" w:rsidP="00000000" w:rsidRDefault="00000000" w:rsidRPr="00000000" w14:paraId="000001D6">
      <w:pPr>
        <w:numPr>
          <w:ilvl w:val="0"/>
          <w:numId w:val="9"/>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Geri üfleme kabin içerisindeki PLC yardımıyla kontrol edilecektir. Prob PLC sayesinde belirlenen periyotlarda geri üfleme yapılabileceği gibi, PLC üzerinden manuel olarak da yapılabilecektir.</w:t>
      </w:r>
    </w:p>
    <w:p w:rsidR="00000000" w:rsidDel="00000000" w:rsidP="00000000" w:rsidRDefault="00000000" w:rsidRPr="00000000" w14:paraId="000001D7">
      <w:pPr>
        <w:numPr>
          <w:ilvl w:val="0"/>
          <w:numId w:val="9"/>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Prob sondası korozif gazlara karşı özel malzemeden imal edilmeli ve en az 600°C sıcaklığa dayanıklı yapıda olacaktır.</w:t>
      </w:r>
    </w:p>
    <w:p w:rsidR="00000000" w:rsidDel="00000000" w:rsidP="00000000" w:rsidRDefault="00000000" w:rsidRPr="00000000" w14:paraId="000001D8">
      <w:pPr>
        <w:numPr>
          <w:ilvl w:val="0"/>
          <w:numId w:val="9"/>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Sonda uzunluğu en az 1 metre olacaktır.</w:t>
      </w:r>
    </w:p>
    <w:p w:rsidR="00000000" w:rsidDel="00000000" w:rsidP="00000000" w:rsidRDefault="00000000" w:rsidRPr="00000000" w14:paraId="000001D9">
      <w:pPr>
        <w:pBdr>
          <w:bottom w:color="000000" w:space="8" w:sz="0" w:val="none"/>
        </w:pBdr>
        <w:shd w:fill="ffffff" w:val="clear"/>
        <w:spacing w:line="310" w:lineRule="auto"/>
        <w:jc w:val="both"/>
        <w:rPr>
          <w:sz w:val="24"/>
          <w:szCs w:val="24"/>
        </w:rPr>
      </w:pPr>
      <w:r w:rsidDel="00000000" w:rsidR="00000000" w:rsidRPr="00000000">
        <w:rPr>
          <w:b w:val="1"/>
          <w:sz w:val="24"/>
          <w:szCs w:val="24"/>
          <w:u w:val="single"/>
          <w:rtl w:val="0"/>
        </w:rPr>
        <w:t xml:space="preserve">Numune Alma Pompası</w:t>
      </w:r>
      <w:r w:rsidDel="00000000" w:rsidR="00000000" w:rsidRPr="00000000">
        <w:rPr>
          <w:rtl w:val="0"/>
        </w:rPr>
      </w:r>
    </w:p>
    <w:p w:rsidR="00000000" w:rsidDel="00000000" w:rsidP="00000000" w:rsidRDefault="00000000" w:rsidRPr="00000000" w14:paraId="000001DA">
      <w:pPr>
        <w:numPr>
          <w:ilvl w:val="0"/>
          <w:numId w:val="3"/>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Gaz analiz sistemi için dahili pompalı analizör talep edilmemektedir. Harici debisi ayarlanabilir pompa tercih edilecektir.</w:t>
      </w:r>
    </w:p>
    <w:p w:rsidR="00000000" w:rsidDel="00000000" w:rsidP="00000000" w:rsidRDefault="00000000" w:rsidRPr="00000000" w14:paraId="000001DB">
      <w:pPr>
        <w:numPr>
          <w:ilvl w:val="0"/>
          <w:numId w:val="3"/>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Pompanın yağlama, bakım, diyafram değişimi gibi gerekleri olmayacaktır.</w:t>
      </w:r>
    </w:p>
    <w:p w:rsidR="00000000" w:rsidDel="00000000" w:rsidP="00000000" w:rsidRDefault="00000000" w:rsidRPr="00000000" w14:paraId="000001DC">
      <w:pPr>
        <w:numPr>
          <w:ilvl w:val="0"/>
          <w:numId w:val="3"/>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Pompa üzerinde iğne ayar vanası olacaktır. Bu sayede akış ayarlanacaktır.</w:t>
      </w:r>
    </w:p>
    <w:p w:rsidR="00000000" w:rsidDel="00000000" w:rsidP="00000000" w:rsidRDefault="00000000" w:rsidRPr="00000000" w14:paraId="000001DD">
      <w:pPr>
        <w:numPr>
          <w:ilvl w:val="0"/>
          <w:numId w:val="3"/>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Pompa debisi en az 600 NL/sa kapasiteli olacaktır. (Isıtmalı hat metrajı yüksek olduğu için tepki süresini hızlandırmak amacıyla pompa debisi yüksek tercih edilecektir.)</w:t>
      </w:r>
    </w:p>
    <w:p w:rsidR="00000000" w:rsidDel="00000000" w:rsidP="00000000" w:rsidRDefault="00000000" w:rsidRPr="00000000" w14:paraId="000001DE">
      <w:pPr>
        <w:numPr>
          <w:ilvl w:val="0"/>
          <w:numId w:val="3"/>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Pompa iç yapısı PTFE-Teflon olacaktır.</w:t>
      </w:r>
    </w:p>
    <w:p w:rsidR="00000000" w:rsidDel="00000000" w:rsidP="00000000" w:rsidRDefault="00000000" w:rsidRPr="00000000" w14:paraId="000001DF">
      <w:pPr>
        <w:numPr>
          <w:ilvl w:val="0"/>
          <w:numId w:val="3"/>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Numune alma pompası bellow tip olacaktır. Diyafram tip pompa teklif edilecektir.</w:t>
      </w:r>
    </w:p>
    <w:p w:rsidR="00000000" w:rsidDel="00000000" w:rsidP="00000000" w:rsidRDefault="00000000" w:rsidRPr="00000000" w14:paraId="000001E0">
      <w:pPr>
        <w:numPr>
          <w:ilvl w:val="0"/>
          <w:numId w:val="3"/>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Numune gaz akışının ölçümü için 10-100 l/h kapasiteli bir flowmetre kullanılacaktır. Akış kesildiğinde flowmetre üzerinden alarm kontağı alınacaktır.</w:t>
      </w:r>
    </w:p>
    <w:p w:rsidR="00000000" w:rsidDel="00000000" w:rsidP="00000000" w:rsidRDefault="00000000" w:rsidRPr="00000000" w14:paraId="000001E1">
      <w:pPr>
        <w:pBdr>
          <w:bottom w:color="000000" w:space="8" w:sz="0" w:val="none"/>
        </w:pBdr>
        <w:shd w:fill="ffffff" w:val="clear"/>
        <w:spacing w:line="310" w:lineRule="auto"/>
        <w:jc w:val="both"/>
        <w:rPr>
          <w:b w:val="1"/>
          <w:sz w:val="24"/>
          <w:szCs w:val="24"/>
          <w:u w:val="single"/>
        </w:rPr>
      </w:pPr>
      <w:r w:rsidDel="00000000" w:rsidR="00000000" w:rsidRPr="00000000">
        <w:rPr>
          <w:b w:val="1"/>
          <w:sz w:val="24"/>
          <w:szCs w:val="24"/>
          <w:u w:val="single"/>
          <w:rtl w:val="0"/>
        </w:rPr>
        <w:t xml:space="preserve">Isıtmalı Numune Alma Hattı</w:t>
      </w:r>
    </w:p>
    <w:p w:rsidR="00000000" w:rsidDel="00000000" w:rsidP="00000000" w:rsidRDefault="00000000" w:rsidRPr="00000000" w14:paraId="000001E2">
      <w:pPr>
        <w:numPr>
          <w:ilvl w:val="0"/>
          <w:numId w:val="10"/>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Numune alma hattı 200°C’ye set edilebilir olacaktır.</w:t>
      </w:r>
    </w:p>
    <w:p w:rsidR="00000000" w:rsidDel="00000000" w:rsidP="00000000" w:rsidRDefault="00000000" w:rsidRPr="00000000" w14:paraId="000001E3">
      <w:pPr>
        <w:numPr>
          <w:ilvl w:val="0"/>
          <w:numId w:val="10"/>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Isıtmalı numune alma hattı çift kanallı olacaktır. (1 asıl 1 yedek)</w:t>
      </w:r>
    </w:p>
    <w:p w:rsidR="00000000" w:rsidDel="00000000" w:rsidP="00000000" w:rsidRDefault="00000000" w:rsidRPr="00000000" w14:paraId="000001E4">
      <w:pPr>
        <w:numPr>
          <w:ilvl w:val="0"/>
          <w:numId w:val="10"/>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Isıtmalı hattın dış kısmı PVC olacaktır, yapısı kalın sert veya darbelere dayanıklı malzemeden imal edilecektir..</w:t>
      </w:r>
    </w:p>
    <w:p w:rsidR="00000000" w:rsidDel="00000000" w:rsidP="00000000" w:rsidRDefault="00000000" w:rsidRPr="00000000" w14:paraId="000001E5">
      <w:pPr>
        <w:numPr>
          <w:ilvl w:val="0"/>
          <w:numId w:val="10"/>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rtl w:val="0"/>
        </w:rPr>
        <w:t xml:space="preserve">Kolay hareket edebilen, esnek, dış kısmı çoraplı malzemeli hatlar teklif edilmeyecektir.</w:t>
      </w:r>
    </w:p>
    <w:p w:rsidR="00000000" w:rsidDel="00000000" w:rsidP="00000000" w:rsidRDefault="00000000" w:rsidRPr="00000000" w14:paraId="000001E6">
      <w:pPr>
        <w:numPr>
          <w:ilvl w:val="0"/>
          <w:numId w:val="10"/>
        </w:numPr>
        <w:pBdr>
          <w:bottom w:color="000000" w:space="8" w:sz="0" w:val="none"/>
        </w:pBdr>
        <w:shd w:fill="ffffff" w:val="clear"/>
        <w:spacing w:line="310" w:lineRule="auto"/>
        <w:ind w:left="720" w:hanging="360"/>
        <w:jc w:val="both"/>
        <w:rPr>
          <w:sz w:val="24"/>
          <w:szCs w:val="24"/>
        </w:rPr>
      </w:pPr>
      <w:r w:rsidDel="00000000" w:rsidR="00000000" w:rsidRPr="00000000">
        <w:rPr>
          <w:sz w:val="24"/>
          <w:szCs w:val="24"/>
          <w:u w:val="single"/>
          <w:rtl w:val="0"/>
        </w:rPr>
        <w:t xml:space="preserve">Firmalar bu kısımla ilgili metre birim fiyat verilecektir.</w:t>
      </w:r>
      <w:r w:rsidDel="00000000" w:rsidR="00000000" w:rsidRPr="00000000">
        <w:rPr>
          <w:sz w:val="24"/>
          <w:szCs w:val="24"/>
          <w:rtl w:val="0"/>
        </w:rPr>
        <w:t xml:space="preserve"> Toplam ısıtmalı hat metrajı, sipariş sonrası düzenlenecek saha ziyaretinde belirlenecektir.</w:t>
      </w:r>
    </w:p>
    <w:p w:rsidR="00000000" w:rsidDel="00000000" w:rsidP="00000000" w:rsidRDefault="00000000" w:rsidRPr="00000000" w14:paraId="000001E7">
      <w:pPr>
        <w:spacing w:line="360" w:lineRule="auto"/>
        <w:jc w:val="both"/>
        <w:rPr>
          <w:sz w:val="24"/>
          <w:szCs w:val="24"/>
        </w:rPr>
      </w:pPr>
      <w:r w:rsidDel="00000000" w:rsidR="00000000" w:rsidRPr="00000000">
        <w:rPr>
          <w:rtl w:val="0"/>
        </w:rPr>
      </w:r>
    </w:p>
    <w:p w:rsidR="00000000" w:rsidDel="00000000" w:rsidP="00000000" w:rsidRDefault="00000000" w:rsidRPr="00000000" w14:paraId="000001E8">
      <w:pPr>
        <w:spacing w:line="360" w:lineRule="auto"/>
        <w:jc w:val="both"/>
        <w:rPr>
          <w:sz w:val="24"/>
          <w:szCs w:val="24"/>
        </w:rPr>
      </w:pPr>
      <w:r w:rsidDel="00000000" w:rsidR="00000000" w:rsidRPr="00000000">
        <w:rPr>
          <w:rtl w:val="0"/>
        </w:rPr>
      </w:r>
    </w:p>
    <w:sectPr>
      <w:headerReference r:id="rId6" w:type="default"/>
      <w:footerReference r:id="rId7" w:type="default"/>
      <w:pgSz w:h="16838" w:w="11906"/>
      <w:pgMar w:bottom="1418" w:top="1559" w:left="1418" w:right="1134" w:header="284" w:footer="28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center" w:pos="4153"/>
        <w:tab w:val="right" w:pos="8306"/>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ED">
    <w:pPr>
      <w:pBdr>
        <w:top w:space="0" w:sz="0" w:val="nil"/>
        <w:left w:space="0" w:sz="0" w:val="nil"/>
        <w:bottom w:space="0" w:sz="0" w:val="nil"/>
        <w:right w:space="0" w:sz="0" w:val="nil"/>
        <w:between w:space="0" w:sz="0" w:val="nil"/>
      </w:pBdr>
      <w:tabs>
        <w:tab w:val="center" w:pos="4153"/>
        <w:tab w:val="right" w:pos="8306"/>
      </w:tabs>
      <w:rPr/>
    </w:pPr>
    <w:r w:rsidDel="00000000" w:rsidR="00000000" w:rsidRPr="00000000">
      <w:rPr>
        <w:rtl w:val="0"/>
      </w:rPr>
    </w:r>
  </w:p>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center" w:pos="4153"/>
        <w:tab w:val="right" w:pos="8306"/>
      </w:tabs>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E9">
    <w:pPr>
      <w:pBdr>
        <w:top w:space="0" w:sz="0" w:val="nil"/>
        <w:left w:space="0" w:sz="0" w:val="nil"/>
        <w:bottom w:space="0" w:sz="0" w:val="nil"/>
        <w:right w:space="0" w:sz="0" w:val="nil"/>
        <w:between w:space="0" w:sz="0" w:val="nil"/>
      </w:pBdr>
      <w:tabs>
        <w:tab w:val="center" w:pos="4153"/>
        <w:tab w:val="right" w:pos="8306"/>
      </w:tabs>
      <w:rPr/>
    </w:pPr>
    <w:r w:rsidDel="00000000" w:rsidR="00000000" w:rsidRPr="00000000">
      <w:rPr>
        <w:color w:val="000000"/>
        <w:rtl w:val="0"/>
      </w:rPr>
      <w:t xml:space="preserve">          </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-367029</wp:posOffset>
          </wp:positionH>
          <wp:positionV relativeFrom="paragraph">
            <wp:posOffset>-75564</wp:posOffset>
          </wp:positionV>
          <wp:extent cx="1752600" cy="714375"/>
          <wp:effectExtent b="0" l="0" r="0" t="0"/>
          <wp:wrapSquare wrapText="bothSides" distB="0" distT="0" distL="114300" distR="11430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752600" cy="714375"/>
                  </a:xfrm>
                  <a:prstGeom prst="rect"/>
                  <a:ln/>
                </pic:spPr>
              </pic:pic>
            </a:graphicData>
          </a:graphic>
        </wp:anchor>
      </w:drawing>
    </w:r>
  </w:p>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center" w:pos="4153"/>
        <w:tab w:val="right" w:pos="8306"/>
      </w:tabs>
      <w:rPr>
        <w:b w:val="1"/>
        <w:color w:val="000000"/>
        <w:highlight w:val="yellow"/>
      </w:rPr>
    </w:pPr>
    <w:r w:rsidDel="00000000" w:rsidR="00000000" w:rsidRPr="00000000">
      <w:rPr>
        <w:rtl w:val="0"/>
      </w:rPr>
    </w:r>
  </w:p>
  <w:p w:rsidR="00000000" w:rsidDel="00000000" w:rsidP="00000000" w:rsidRDefault="00000000" w:rsidRPr="00000000" w14:paraId="000001EB">
    <w:pPr>
      <w:pBdr>
        <w:top w:space="0" w:sz="0" w:val="nil"/>
        <w:left w:space="0" w:sz="0" w:val="nil"/>
        <w:bottom w:space="0" w:sz="0" w:val="nil"/>
        <w:right w:space="0" w:sz="0" w:val="nil"/>
        <w:between w:space="0" w:sz="0" w:val="nil"/>
      </w:pBdr>
      <w:tabs>
        <w:tab w:val="center" w:pos="4153"/>
        <w:tab w:val="right" w:pos="8306"/>
      </w:tabs>
      <w:rPr>
        <w:b w:val="1"/>
        <w:color w:val="000000"/>
        <w:highlight w:val="yellow"/>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tr-T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spacing w:before="480" w:lineRule="auto"/>
    </w:pPr>
    <w:rPr>
      <w:b w:val="1"/>
      <w:color w:val="345a8a"/>
      <w:sz w:val="32"/>
      <w:szCs w:val="32"/>
    </w:rPr>
  </w:style>
  <w:style w:type="paragraph" w:styleId="Heading2">
    <w:name w:val="heading 2"/>
    <w:basedOn w:val="Normal"/>
    <w:next w:val="Normal"/>
    <w:pPr>
      <w:spacing w:before="200" w:lineRule="auto"/>
    </w:pPr>
    <w:rPr>
      <w:b w:val="1"/>
      <w:color w:val="4f81bd"/>
      <w:sz w:val="26"/>
      <w:szCs w:val="26"/>
    </w:rPr>
  </w:style>
  <w:style w:type="paragraph" w:styleId="Heading3">
    <w:name w:val="heading 3"/>
    <w:basedOn w:val="Normal"/>
    <w:next w:val="Normal"/>
    <w:pPr>
      <w:spacing w:before="200" w:lineRule="auto"/>
    </w:pPr>
    <w:rPr>
      <w:b w:val="1"/>
      <w:color w:val="4f81bd"/>
      <w:sz w:val="24"/>
      <w:szCs w:val="24"/>
    </w:rPr>
  </w:style>
  <w:style w:type="paragraph" w:styleId="Heading4">
    <w:name w:val="heading 4"/>
    <w:basedOn w:val="Normal"/>
    <w:next w:val="Normal"/>
    <w:pPr>
      <w:keepNext w:val="1"/>
      <w:pBdr>
        <w:top w:color="ff0000" w:space="1" w:sz="4" w:val="single"/>
        <w:left w:color="ff0000" w:space="4" w:sz="4" w:val="single"/>
        <w:bottom w:color="ff0000" w:space="1" w:sz="4" w:val="single"/>
        <w:right w:color="ff0000" w:space="4" w:sz="4" w:val="single"/>
      </w:pBdr>
      <w:shd w:fill="ffff00" w:val="clear"/>
      <w:spacing w:after="120" w:before="120" w:lineRule="auto"/>
    </w:pPr>
    <w:rPr>
      <w:rFonts w:ascii="Arial" w:cs="Arial" w:eastAsia="Arial" w:hAnsi="Arial"/>
      <w:b w:val="1"/>
      <w:color w:val="ff0000"/>
    </w:rPr>
  </w:style>
  <w:style w:type="paragraph" w:styleId="Heading5">
    <w:name w:val="heading 5"/>
    <w:basedOn w:val="Normal"/>
    <w:next w:val="Normal"/>
    <w:pPr>
      <w:spacing w:after="60" w:before="240" w:lineRule="auto"/>
    </w:pPr>
    <w:rPr/>
  </w:style>
  <w:style w:type="paragraph" w:styleId="Heading6">
    <w:name w:val="heading 6"/>
    <w:basedOn w:val="Normal"/>
    <w:next w:val="Normal"/>
    <w:pPr>
      <w:keepNext w:val="1"/>
      <w:pBdr>
        <w:top w:color="ffff00" w:space="1" w:sz="4" w:val="single"/>
        <w:left w:color="ffff00" w:space="4" w:sz="4" w:val="single"/>
        <w:bottom w:color="ffff00" w:space="1" w:sz="4" w:val="single"/>
        <w:right w:color="ffff00" w:space="4" w:sz="4" w:val="single"/>
      </w:pBdr>
      <w:shd w:fill="ffff00" w:val="clear"/>
      <w:tabs>
        <w:tab w:val="center" w:pos="4820"/>
      </w:tabs>
      <w:jc w:val="center"/>
    </w:pPr>
    <w:rPr>
      <w:b w:val="1"/>
      <w:color w:val="0000ff"/>
      <w:sz w:val="24"/>
      <w:szCs w:val="24"/>
    </w:rPr>
  </w:style>
  <w:style w:type="paragraph" w:styleId="Title">
    <w:name w:val="Title"/>
    <w:basedOn w:val="Normal"/>
    <w:next w:val="Normal"/>
    <w:pPr>
      <w:spacing w:after="300" w:lineRule="auto"/>
    </w:pPr>
    <w:rPr>
      <w:color w:val="17365d"/>
      <w:sz w:val="52"/>
      <w:szCs w:val="52"/>
    </w:rPr>
  </w:style>
  <w:style w:type="paragraph" w:styleId="Subtitle">
    <w:name w:val="Subtitle"/>
    <w:basedOn w:val="Normal"/>
    <w:next w:val="Normal"/>
    <w:pPr/>
    <w:rPr>
      <w:i w:val="1"/>
      <w:color w:val="4f81bd"/>
      <w:sz w:val="24"/>
      <w:szCs w:val="24"/>
    </w:rPr>
  </w:style>
  <w:style w:type="table" w:styleId="Table1">
    <w:basedOn w:val="TableNormal"/>
    <w:tblPr>
      <w:tblStyleRowBandSize w:val="1"/>
      <w:tblStyleColBandSize w:val="1"/>
      <w:tblCellMar>
        <w:top w:w="0.0" w:type="dxa"/>
        <w:left w:w="115.0" w:type="dxa"/>
        <w:bottom w:w="0.0" w:type="dxa"/>
        <w:right w:w="115.0" w:type="dxa"/>
      </w:tblCellMar>
    </w:tblPr>
    <w:tcPr>
      <w:shd w:fill="ffffff" w:val="clear"/>
    </w:tcPr>
  </w:style>
  <w:style w:type="table" w:styleId="Table2">
    <w:basedOn w:val="TableNormal"/>
    <w:tblPr>
      <w:tblStyleRowBandSize w:val="1"/>
      <w:tblStyleColBandSize w:val="1"/>
      <w:tblCellMar>
        <w:top w:w="0.0" w:type="dxa"/>
        <w:left w:w="115.0" w:type="dxa"/>
        <w:bottom w:w="0.0" w:type="dxa"/>
        <w:right w:w="115.0" w:type="dxa"/>
      </w:tblCellMar>
    </w:tblPr>
    <w:tcPr>
      <w:shd w:fill="ffffff"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